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74" w:type="dxa"/>
        <w:jc w:val="center"/>
        <w:tblInd w:w="-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81"/>
        <w:gridCol w:w="8293"/>
      </w:tblGrid>
      <w:tr w:rsidR="00C43EA8" w:rsidRPr="00460763" w:rsidTr="00F153ED">
        <w:trPr>
          <w:jc w:val="center"/>
        </w:trPr>
        <w:tc>
          <w:tcPr>
            <w:tcW w:w="1555" w:type="dxa"/>
            <w:vAlign w:val="center"/>
          </w:tcPr>
          <w:p w:rsidR="00C43EA8" w:rsidRPr="00460763" w:rsidRDefault="00C43EA8" w:rsidP="00F153E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60763">
              <w:rPr>
                <w:noProof/>
                <w:sz w:val="28"/>
              </w:rPr>
              <w:drawing>
                <wp:inline distT="0" distB="0" distL="0" distR="0" wp14:anchorId="0BB66825" wp14:editId="6FC6129A">
                  <wp:extent cx="993914" cy="1209262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88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06" cy="1210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9" w:type="dxa"/>
            <w:tcMar>
              <w:left w:w="0" w:type="dxa"/>
            </w:tcMar>
          </w:tcPr>
          <w:p w:rsidR="00C43EA8" w:rsidRPr="00460763" w:rsidRDefault="00C43EA8" w:rsidP="00F153ED">
            <w:pPr>
              <w:spacing w:line="360" w:lineRule="auto"/>
              <w:ind w:right="-625"/>
              <w:rPr>
                <w:rFonts w:ascii="Verdana" w:hAnsi="Verdana"/>
                <w:sz w:val="24"/>
                <w:szCs w:val="24"/>
              </w:rPr>
            </w:pPr>
          </w:p>
          <w:p w:rsidR="00C43EA8" w:rsidRPr="00460763" w:rsidRDefault="00C43EA8" w:rsidP="00F153ED">
            <w:pPr>
              <w:spacing w:line="360" w:lineRule="auto"/>
              <w:ind w:right="-625"/>
              <w:rPr>
                <w:rFonts w:ascii="Verdana" w:hAnsi="Verdana"/>
                <w:b/>
                <w:sz w:val="24"/>
                <w:szCs w:val="24"/>
              </w:rPr>
            </w:pPr>
            <w:r w:rsidRPr="00460763">
              <w:rPr>
                <w:rFonts w:ascii="Verdana" w:hAnsi="Verdana"/>
                <w:b/>
                <w:sz w:val="24"/>
                <w:szCs w:val="24"/>
              </w:rPr>
              <w:t>РЕПУБЛИКА БЪЛГАРИЯ</w:t>
            </w:r>
          </w:p>
          <w:p w:rsidR="00C43EA8" w:rsidRPr="00460763" w:rsidRDefault="00C43EA8" w:rsidP="00F153ED">
            <w:pPr>
              <w:spacing w:line="360" w:lineRule="auto"/>
              <w:ind w:right="-625"/>
              <w:rPr>
                <w:rFonts w:ascii="Verdana" w:hAnsi="Verdana"/>
                <w:sz w:val="24"/>
                <w:szCs w:val="24"/>
              </w:rPr>
            </w:pPr>
            <w:r w:rsidRPr="00460763">
              <w:rPr>
                <w:rFonts w:ascii="Verdana" w:hAnsi="Verdana"/>
                <w:sz w:val="24"/>
                <w:szCs w:val="24"/>
              </w:rPr>
              <w:t>Министерство на здравеопазването</w:t>
            </w:r>
          </w:p>
          <w:p w:rsidR="00C43EA8" w:rsidRPr="00460763" w:rsidRDefault="00C43EA8" w:rsidP="00F153ED">
            <w:pPr>
              <w:spacing w:line="360" w:lineRule="auto"/>
              <w:ind w:right="-625"/>
              <w:rPr>
                <w:rFonts w:ascii="Verdana" w:hAnsi="Verdana"/>
                <w:sz w:val="24"/>
                <w:szCs w:val="24"/>
              </w:rPr>
            </w:pPr>
            <w:r w:rsidRPr="00460763">
              <w:rPr>
                <w:rFonts w:ascii="Verdana" w:hAnsi="Verdana"/>
                <w:sz w:val="24"/>
                <w:szCs w:val="24"/>
                <w:lang w:val="ru-RU"/>
              </w:rPr>
              <w:t>Р</w:t>
            </w:r>
            <w:r w:rsidRPr="00460763">
              <w:rPr>
                <w:rFonts w:ascii="Verdana" w:hAnsi="Verdana"/>
                <w:sz w:val="24"/>
                <w:szCs w:val="24"/>
              </w:rPr>
              <w:t>егионална здравна инспекция</w:t>
            </w:r>
            <w:r w:rsidRPr="00460763">
              <w:rPr>
                <w:rFonts w:ascii="Verdana" w:hAnsi="Verdana"/>
                <w:sz w:val="24"/>
                <w:szCs w:val="24"/>
                <w:lang w:val="ru-RU"/>
              </w:rPr>
              <w:t xml:space="preserve"> – </w:t>
            </w:r>
            <w:r w:rsidRPr="00460763">
              <w:rPr>
                <w:rFonts w:ascii="Verdana" w:hAnsi="Verdana"/>
                <w:sz w:val="24"/>
                <w:szCs w:val="24"/>
              </w:rPr>
              <w:t>Бургас</w:t>
            </w:r>
          </w:p>
        </w:tc>
      </w:tr>
    </w:tbl>
    <w:p w:rsidR="00C43EA8" w:rsidRPr="00460763" w:rsidRDefault="00C43EA8" w:rsidP="00C43EA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tbl>
      <w:tblPr>
        <w:tblW w:w="9526" w:type="dxa"/>
        <w:jc w:val="center"/>
        <w:tblLook w:val="01E0" w:firstRow="1" w:lastRow="1" w:firstColumn="1" w:lastColumn="1" w:noHBand="0" w:noVBand="0"/>
      </w:tblPr>
      <w:tblGrid>
        <w:gridCol w:w="765"/>
        <w:gridCol w:w="3746"/>
        <w:gridCol w:w="1650"/>
        <w:gridCol w:w="3365"/>
      </w:tblGrid>
      <w:tr w:rsidR="00C43EA8" w:rsidRPr="00460763" w:rsidTr="00F153ED">
        <w:trPr>
          <w:trHeight w:hRule="exact" w:val="284"/>
          <w:jc w:val="center"/>
        </w:trPr>
        <w:tc>
          <w:tcPr>
            <w:tcW w:w="4511" w:type="dxa"/>
            <w:gridSpan w:val="2"/>
            <w:shd w:val="clear" w:color="auto" w:fill="C0C0C0"/>
            <w:vAlign w:val="center"/>
          </w:tcPr>
          <w:p w:rsidR="00C43EA8" w:rsidRPr="00460763" w:rsidRDefault="00C43EA8" w:rsidP="00F153E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</w:pPr>
            <w:proofErr w:type="gramStart"/>
            <w:r w:rsidRPr="00460763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val="en-US" w:eastAsia="bg-BG"/>
              </w:rPr>
              <w:t>гр</w:t>
            </w:r>
            <w:proofErr w:type="gramEnd"/>
            <w:r w:rsidRPr="00460763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val="en-US" w:eastAsia="bg-BG"/>
              </w:rPr>
              <w:t>. Бургас 8000, ул. ”Александровска” № 120</w:t>
            </w:r>
          </w:p>
        </w:tc>
        <w:tc>
          <w:tcPr>
            <w:tcW w:w="1650" w:type="dxa"/>
            <w:shd w:val="clear" w:color="auto" w:fill="C0C0C0"/>
            <w:tcMar>
              <w:right w:w="0" w:type="dxa"/>
            </w:tcMar>
            <w:vAlign w:val="center"/>
          </w:tcPr>
          <w:p w:rsidR="00C43EA8" w:rsidRPr="00460763" w:rsidRDefault="00C43EA8" w:rsidP="00F153ED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val="en-US" w:eastAsia="bg-BG"/>
              </w:rPr>
            </w:pPr>
            <w:proofErr w:type="spellStart"/>
            <w:proofErr w:type="gramStart"/>
            <w:r w:rsidRPr="00460763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val="en-US" w:eastAsia="bg-BG"/>
              </w:rPr>
              <w:t>тел</w:t>
            </w:r>
            <w:proofErr w:type="spellEnd"/>
            <w:r w:rsidRPr="00460763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val="en-US" w:eastAsia="bg-BG"/>
              </w:rPr>
              <w:t>.:</w:t>
            </w:r>
            <w:proofErr w:type="gramEnd"/>
          </w:p>
        </w:tc>
        <w:tc>
          <w:tcPr>
            <w:tcW w:w="3365" w:type="dxa"/>
            <w:shd w:val="clear" w:color="auto" w:fill="C0C0C0"/>
            <w:tcMar>
              <w:left w:w="0" w:type="dxa"/>
            </w:tcMar>
            <w:vAlign w:val="center"/>
          </w:tcPr>
          <w:p w:rsidR="00C43EA8" w:rsidRPr="00460763" w:rsidRDefault="00C43EA8" w:rsidP="00F153ED">
            <w:pPr>
              <w:tabs>
                <w:tab w:val="left" w:pos="1134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</w:pPr>
            <w:r w:rsidRPr="00460763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val="en-US" w:eastAsia="bg-BG"/>
              </w:rPr>
              <w:t xml:space="preserve">056/ 807302, </w:t>
            </w:r>
            <w:r w:rsidRPr="00460763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val="ru-RU" w:eastAsia="bg-BG"/>
              </w:rPr>
              <w:t>факс</w:t>
            </w:r>
            <w:r w:rsidRPr="00460763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val="en-US" w:eastAsia="bg-BG"/>
              </w:rPr>
              <w:t xml:space="preserve"> 056/ 8162</w:t>
            </w:r>
            <w:r w:rsidRPr="00460763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val="ru-RU" w:eastAsia="bg-BG"/>
              </w:rPr>
              <w:t>61</w:t>
            </w:r>
          </w:p>
        </w:tc>
      </w:tr>
      <w:tr w:rsidR="00C43EA8" w:rsidRPr="00460763" w:rsidTr="00F153ED">
        <w:trPr>
          <w:trHeight w:hRule="exact" w:val="284"/>
          <w:jc w:val="center"/>
        </w:trPr>
        <w:tc>
          <w:tcPr>
            <w:tcW w:w="765" w:type="dxa"/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C43EA8" w:rsidRPr="00460763" w:rsidRDefault="00C43EA8" w:rsidP="00F153ED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it-IT" w:eastAsia="bg-BG"/>
              </w:rPr>
            </w:pPr>
            <w:r w:rsidRPr="00460763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val="de-DE" w:eastAsia="bg-BG"/>
              </w:rPr>
              <w:t>e-mail:</w:t>
            </w:r>
          </w:p>
        </w:tc>
        <w:tc>
          <w:tcPr>
            <w:tcW w:w="3746" w:type="dxa"/>
            <w:shd w:val="clear" w:color="auto" w:fill="C0C0C0"/>
            <w:tcMar>
              <w:left w:w="0" w:type="dxa"/>
            </w:tcMar>
            <w:vAlign w:val="center"/>
          </w:tcPr>
          <w:p w:rsidR="00C43EA8" w:rsidRPr="00460763" w:rsidRDefault="00922BCA" w:rsidP="00F153E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it-IT" w:eastAsia="bg-BG"/>
              </w:rPr>
            </w:pPr>
            <w:hyperlink r:id="rId8" w:history="1">
              <w:r w:rsidR="00C43EA8" w:rsidRPr="00460763">
                <w:rPr>
                  <w:rFonts w:ascii="Verdana" w:eastAsia="Times New Roman" w:hAnsi="Verdana" w:cs="Times New Roman"/>
                  <w:b/>
                  <w:i/>
                  <w:color w:val="0000FF"/>
                  <w:sz w:val="16"/>
                  <w:szCs w:val="16"/>
                  <w:u w:val="single"/>
                  <w:lang w:val="de-DE" w:eastAsia="bg-BG"/>
                </w:rPr>
                <w:t>rzi@rzi-burgas.com</w:t>
              </w:r>
            </w:hyperlink>
          </w:p>
        </w:tc>
        <w:tc>
          <w:tcPr>
            <w:tcW w:w="1650" w:type="dxa"/>
            <w:shd w:val="clear" w:color="auto" w:fill="C0C0C0"/>
            <w:tcMar>
              <w:right w:w="0" w:type="dxa"/>
            </w:tcMar>
            <w:vAlign w:val="center"/>
          </w:tcPr>
          <w:p w:rsidR="00C43EA8" w:rsidRPr="00460763" w:rsidRDefault="00C43EA8" w:rsidP="00F153ED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it-IT" w:eastAsia="bg-BG"/>
              </w:rPr>
            </w:pPr>
            <w:r w:rsidRPr="00460763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val="de-DE" w:eastAsia="bg-BG"/>
              </w:rPr>
              <w:t>site:</w:t>
            </w:r>
          </w:p>
        </w:tc>
        <w:tc>
          <w:tcPr>
            <w:tcW w:w="3365" w:type="dxa"/>
            <w:shd w:val="clear" w:color="auto" w:fill="C0C0C0"/>
            <w:tcMar>
              <w:left w:w="0" w:type="dxa"/>
            </w:tcMar>
            <w:vAlign w:val="center"/>
          </w:tcPr>
          <w:p w:rsidR="00C43EA8" w:rsidRPr="00460763" w:rsidRDefault="00C43EA8" w:rsidP="00F153ED">
            <w:pPr>
              <w:tabs>
                <w:tab w:val="left" w:pos="1134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it-IT" w:eastAsia="bg-BG"/>
              </w:rPr>
            </w:pPr>
            <w:r w:rsidRPr="00460763">
              <w:rPr>
                <w:rFonts w:ascii="Verdana" w:eastAsia="Times New Roman" w:hAnsi="Verdana" w:cs="Times New Roman"/>
                <w:b/>
                <w:i/>
                <w:color w:val="0000FF"/>
                <w:sz w:val="16"/>
                <w:szCs w:val="16"/>
                <w:u w:val="single"/>
                <w:lang w:val="it-IT" w:eastAsia="bg-BG"/>
              </w:rPr>
              <w:t>www.rzi-burgas</w:t>
            </w:r>
            <w:r w:rsidRPr="00460763">
              <w:rPr>
                <w:rFonts w:ascii="Verdana" w:eastAsia="Times New Roman" w:hAnsi="Verdana" w:cs="Times New Roman"/>
                <w:b/>
                <w:i/>
                <w:color w:val="0000FF"/>
                <w:sz w:val="16"/>
                <w:szCs w:val="16"/>
                <w:u w:val="single"/>
                <w:lang w:val="en-US" w:eastAsia="bg-BG"/>
              </w:rPr>
              <w:t>.</w:t>
            </w:r>
            <w:r w:rsidRPr="00460763">
              <w:rPr>
                <w:rFonts w:ascii="Verdana" w:eastAsia="Times New Roman" w:hAnsi="Verdana" w:cs="Times New Roman"/>
                <w:b/>
                <w:i/>
                <w:color w:val="0000FF"/>
                <w:sz w:val="16"/>
                <w:szCs w:val="16"/>
                <w:u w:val="single"/>
                <w:lang w:val="it-IT" w:eastAsia="bg-BG"/>
              </w:rPr>
              <w:t>com</w:t>
            </w:r>
          </w:p>
        </w:tc>
      </w:tr>
    </w:tbl>
    <w:p w:rsidR="00C43EA8" w:rsidRPr="00460763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C43EA8" w:rsidRPr="00460763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C43EA8" w:rsidRPr="00460763" w:rsidRDefault="00C43EA8" w:rsidP="00C43EA8">
      <w:pPr>
        <w:keepNext/>
        <w:spacing w:before="240" w:after="60" w:line="240" w:lineRule="auto"/>
        <w:outlineLvl w:val="2"/>
        <w:rPr>
          <w:rFonts w:ascii="Times New Roman" w:eastAsia="Times New Roman" w:hAnsi="Times New Roman" w:cs="Arial"/>
          <w:b/>
          <w:sz w:val="24"/>
          <w:szCs w:val="24"/>
          <w:lang w:val="en-US" w:eastAsia="bg-BG"/>
        </w:rPr>
      </w:pPr>
      <w:r w:rsidRPr="00460763">
        <w:rPr>
          <w:rFonts w:ascii="Times New Roman" w:eastAsia="Times New Roman" w:hAnsi="Times New Roman" w:cs="Arial"/>
          <w:b/>
          <w:sz w:val="24"/>
          <w:szCs w:val="24"/>
          <w:lang w:val="en-US" w:eastAsia="bg-BG"/>
        </w:rPr>
        <w:t>ОДОБРИЛ:</w:t>
      </w:r>
      <w:r w:rsidRPr="00460763">
        <w:rPr>
          <w:rFonts w:ascii="Times New Roman" w:eastAsia="Times New Roman" w:hAnsi="Times New Roman" w:cs="Arial"/>
          <w:b/>
          <w:sz w:val="24"/>
          <w:szCs w:val="24"/>
          <w:lang w:eastAsia="bg-BG"/>
        </w:rPr>
        <w:t xml:space="preserve"> </w:t>
      </w:r>
      <w:r w:rsidRPr="00460763">
        <w:rPr>
          <w:rFonts w:ascii="Times New Roman" w:eastAsia="Times New Roman" w:hAnsi="Times New Roman" w:cs="Arial"/>
          <w:b/>
          <w:sz w:val="24"/>
          <w:szCs w:val="24"/>
          <w:lang w:val="en-US" w:eastAsia="bg-BG"/>
        </w:rPr>
        <w:t>___________</w:t>
      </w:r>
    </w:p>
    <w:p w:rsidR="00C43EA8" w:rsidRPr="00460763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C43EA8" w:rsidRPr="00460763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46076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Д-р ГЕОРГИ ПАЗДЕРОВ</w:t>
      </w:r>
    </w:p>
    <w:p w:rsidR="00C43EA8" w:rsidRPr="00460763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46076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ДИРЕКТОР НА РЗИ- БУРГАС</w:t>
      </w:r>
    </w:p>
    <w:p w:rsidR="00C43EA8" w:rsidRPr="00460763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b/>
          <w:caps/>
          <w:spacing w:val="40"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3EA8" w:rsidRDefault="00C43EA8" w:rsidP="00C43E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pacing w:val="40"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3EA8" w:rsidRDefault="00C43EA8" w:rsidP="00C43E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pacing w:val="40"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3EA8" w:rsidRPr="00460763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b/>
          <w:caps/>
          <w:spacing w:val="40"/>
          <w:sz w:val="28"/>
          <w:szCs w:val="28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3EA8" w:rsidRPr="00537AAC" w:rsidRDefault="00C43EA8" w:rsidP="00C43EA8">
      <w:pPr>
        <w:shd w:val="clear" w:color="auto" w:fill="F2F2F2" w:themeFill="background1" w:themeFillShade="F2"/>
        <w:spacing w:after="0" w:line="240" w:lineRule="auto"/>
        <w:jc w:val="center"/>
        <w:rPr>
          <w:b/>
          <w:color w:val="000000" w:themeColor="text1"/>
          <w:sz w:val="52"/>
          <w:szCs w:val="52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/>
          <w:b/>
          <w:bCs/>
          <w:caps/>
          <w:color w:val="000000" w:themeColor="text1"/>
          <w:spacing w:val="40"/>
          <w:sz w:val="52"/>
          <w:szCs w:val="52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тръжна </w:t>
      </w:r>
      <w:r w:rsidRPr="00537AAC">
        <w:rPr>
          <w:rFonts w:eastAsia="Times New Roman"/>
          <w:b/>
          <w:bCs/>
          <w:caps/>
          <w:color w:val="000000" w:themeColor="text1"/>
          <w:spacing w:val="40"/>
          <w:sz w:val="52"/>
          <w:szCs w:val="52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ДОКУМЕНТАЦИЯ</w:t>
      </w:r>
    </w:p>
    <w:p w:rsidR="00C43EA8" w:rsidRDefault="00C43EA8" w:rsidP="00C43EA8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="Times New Roman" w:hAnsiTheme="majorHAnsi" w:cstheme="majorBidi"/>
          <w:color w:val="000000" w:themeColor="text1"/>
          <w:spacing w:val="5"/>
          <w:kern w:val="28"/>
          <w:sz w:val="52"/>
          <w:szCs w:val="52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3EA8" w:rsidRPr="00460763" w:rsidRDefault="00C43EA8" w:rsidP="00C43EA8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="Times New Roman" w:hAnsiTheme="majorHAnsi" w:cstheme="majorBidi"/>
          <w:color w:val="000000" w:themeColor="text1"/>
          <w:spacing w:val="5"/>
          <w:kern w:val="28"/>
          <w:sz w:val="52"/>
          <w:szCs w:val="52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3EA8" w:rsidRPr="00537AAC" w:rsidRDefault="00C43EA8" w:rsidP="00C43EA8">
      <w:pPr>
        <w:shd w:val="clear" w:color="auto" w:fill="F2F2F2" w:themeFill="background1" w:themeFillShade="F2"/>
        <w:spacing w:after="0" w:line="240" w:lineRule="auto"/>
        <w:ind w:firstLine="720"/>
        <w:jc w:val="center"/>
        <w:rPr>
          <w:rFonts w:ascii="Verdana" w:eastAsia="Times New Roman" w:hAnsi="Verdana"/>
          <w:b/>
          <w:bCs/>
          <w:caps/>
          <w:color w:val="000000" w:themeColor="text1"/>
          <w:spacing w:val="40"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eastAsia="Times New Roman" w:hAnsi="Verdana"/>
          <w:b/>
          <w:bCs/>
          <w:caps/>
          <w:color w:val="000000" w:themeColor="text1"/>
          <w:spacing w:val="40"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УЧАСТИЕ В</w:t>
      </w:r>
      <w:r w:rsidR="00A81721" w:rsidRPr="00A81721">
        <w:t xml:space="preserve"> </w:t>
      </w:r>
      <w:r w:rsidR="00A81721" w:rsidRPr="00A81721">
        <w:rPr>
          <w:rFonts w:ascii="Verdana" w:eastAsia="Times New Roman" w:hAnsi="Verdana"/>
          <w:b/>
          <w:bCs/>
          <w:caps/>
          <w:color w:val="000000" w:themeColor="text1"/>
          <w:spacing w:val="40"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повторен търг с явно наддаване</w:t>
      </w:r>
      <w:r w:rsidRPr="00C43EA8">
        <w:rPr>
          <w:rFonts w:ascii="Verdana" w:eastAsia="Times New Roman" w:hAnsi="Verdana"/>
          <w:b/>
          <w:bCs/>
          <w:caps/>
          <w:color w:val="000000" w:themeColor="text1"/>
          <w:spacing w:val="40"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 ОТДАВАНЕ ПОД НАЕМ НА НЕДВИЖИМ ИМОТ – ПУБЛИЧНА ДЪРЖАВНА СОБСТВЕНОСТ</w:t>
      </w:r>
    </w:p>
    <w:p w:rsidR="00C43EA8" w:rsidRPr="00537AAC" w:rsidRDefault="00C43EA8" w:rsidP="00C43EA8">
      <w:pPr>
        <w:spacing w:after="0" w:line="240" w:lineRule="auto"/>
        <w:ind w:firstLine="720"/>
        <w:jc w:val="center"/>
        <w:rPr>
          <w:rFonts w:ascii="Verdana" w:eastAsia="Times New Roman" w:hAnsi="Verdana"/>
          <w:b/>
          <w:bCs/>
          <w:caps/>
          <w:color w:val="000000" w:themeColor="text1"/>
          <w:spacing w:val="40"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3EA8" w:rsidRDefault="00C43EA8" w:rsidP="00C43EA8">
      <w:pPr>
        <w:spacing w:after="0" w:line="240" w:lineRule="auto"/>
        <w:rPr>
          <w:rFonts w:ascii="Verdana" w:eastAsia="Times New Roman" w:hAnsi="Verdana"/>
          <w:b/>
          <w:bCs/>
          <w:caps/>
          <w:color w:val="000000" w:themeColor="text1"/>
          <w:spacing w:val="40"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3EA8" w:rsidRPr="00537AAC" w:rsidRDefault="00C43EA8" w:rsidP="00C43EA8">
      <w:pPr>
        <w:spacing w:after="0" w:line="240" w:lineRule="auto"/>
        <w:rPr>
          <w:rFonts w:ascii="Verdana" w:eastAsia="Times New Roman" w:hAnsi="Verdana"/>
          <w:b/>
          <w:bCs/>
          <w:caps/>
          <w:color w:val="000000" w:themeColor="text1"/>
          <w:spacing w:val="40"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3EA8" w:rsidRDefault="00C43EA8" w:rsidP="00C43EA8">
      <w:pPr>
        <w:shd w:val="clear" w:color="auto" w:fill="F2F2F2" w:themeFill="background1" w:themeFillShade="F2"/>
        <w:spacing w:after="0" w:line="240" w:lineRule="auto"/>
        <w:ind w:firstLine="720"/>
        <w:jc w:val="center"/>
        <w:rPr>
          <w:rFonts w:ascii="Verdana" w:eastAsia="Times New Roman" w:hAnsi="Verdana"/>
          <w:b/>
          <w:bCs/>
          <w:caps/>
          <w:color w:val="000000" w:themeColor="text1"/>
          <w:spacing w:val="40"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3EA8">
        <w:rPr>
          <w:rFonts w:ascii="Verdana" w:eastAsia="Times New Roman" w:hAnsi="Verdana"/>
          <w:b/>
          <w:bCs/>
          <w:caps/>
          <w:color w:val="000000" w:themeColor="text1"/>
          <w:spacing w:val="40"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61D5E" w:rsidRDefault="00C43EA8" w:rsidP="00C43EA8">
      <w:pPr>
        <w:shd w:val="clear" w:color="auto" w:fill="F2F2F2" w:themeFill="background1" w:themeFillShade="F2"/>
        <w:spacing w:after="0" w:line="240" w:lineRule="auto"/>
        <w:ind w:firstLine="720"/>
        <w:jc w:val="center"/>
        <w:rPr>
          <w:rFonts w:ascii="Verdana" w:eastAsia="Times New Roman" w:hAnsi="Verdana"/>
          <w:b/>
          <w:bCs/>
          <w:caps/>
          <w:color w:val="000000" w:themeColor="text1"/>
          <w:spacing w:val="40"/>
          <w:sz w:val="20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3EA8">
        <w:rPr>
          <w:rFonts w:ascii="Verdana" w:eastAsia="Times New Roman" w:hAnsi="Verdana"/>
          <w:b/>
          <w:bCs/>
          <w:caps/>
          <w:color w:val="000000" w:themeColor="text1"/>
          <w:spacing w:val="40"/>
          <w:sz w:val="20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част от полумасивна сграда, находяща се в</w:t>
      </w:r>
    </w:p>
    <w:p w:rsidR="00C61D5E" w:rsidRDefault="009A1A3C" w:rsidP="00C43EA8">
      <w:pPr>
        <w:shd w:val="clear" w:color="auto" w:fill="F2F2F2" w:themeFill="background1" w:themeFillShade="F2"/>
        <w:spacing w:after="0" w:line="240" w:lineRule="auto"/>
        <w:ind w:firstLine="720"/>
        <w:jc w:val="center"/>
        <w:rPr>
          <w:rFonts w:ascii="Verdana" w:eastAsia="Times New Roman" w:hAnsi="Verdana"/>
          <w:b/>
          <w:bCs/>
          <w:caps/>
          <w:color w:val="000000" w:themeColor="text1"/>
          <w:spacing w:val="40"/>
          <w:sz w:val="20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eastAsia="Times New Roman" w:hAnsi="Verdana"/>
          <w:b/>
          <w:bCs/>
          <w:caps/>
          <w:color w:val="000000" w:themeColor="text1"/>
          <w:spacing w:val="40"/>
          <w:sz w:val="20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гр. Бургас, Северна промишл</w:t>
      </w:r>
      <w:r>
        <w:rPr>
          <w:rFonts w:ascii="Verdana" w:eastAsia="Times New Roman" w:hAnsi="Verdana"/>
          <w:b/>
          <w:bCs/>
          <w:caps/>
          <w:color w:val="000000" w:themeColor="text1"/>
          <w:spacing w:val="40"/>
          <w:sz w:val="20"/>
          <w:szCs w:val="20"/>
          <w:lang w:val="en-US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C43EA8" w:rsidRPr="00C43EA8">
        <w:rPr>
          <w:rFonts w:ascii="Verdana" w:eastAsia="Times New Roman" w:hAnsi="Verdana"/>
          <w:b/>
          <w:bCs/>
          <w:caps/>
          <w:color w:val="000000" w:themeColor="text1"/>
          <w:spacing w:val="40"/>
          <w:sz w:val="20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зона, имот</w:t>
      </w:r>
    </w:p>
    <w:p w:rsidR="00C43EA8" w:rsidRPr="00C43EA8" w:rsidRDefault="00C43EA8" w:rsidP="00C43EA8">
      <w:pPr>
        <w:shd w:val="clear" w:color="auto" w:fill="F2F2F2" w:themeFill="background1" w:themeFillShade="F2"/>
        <w:spacing w:after="0" w:line="240" w:lineRule="auto"/>
        <w:ind w:firstLine="720"/>
        <w:jc w:val="center"/>
        <w:rPr>
          <w:rFonts w:ascii="Verdana" w:eastAsia="Times New Roman" w:hAnsi="Verdana"/>
          <w:b/>
          <w:bCs/>
          <w:caps/>
          <w:color w:val="000000" w:themeColor="text1"/>
          <w:spacing w:val="40"/>
          <w:sz w:val="20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3EA8">
        <w:rPr>
          <w:rFonts w:ascii="Verdana" w:eastAsia="Times New Roman" w:hAnsi="Verdana"/>
          <w:b/>
          <w:bCs/>
          <w:caps/>
          <w:color w:val="000000" w:themeColor="text1"/>
          <w:spacing w:val="40"/>
          <w:sz w:val="20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пл. № 105, /стопански двор на РЗИ-Бургас в к-с “Славейков”/, със застроена площ от 144 кв. м., в едно с</w:t>
      </w:r>
      <w:r w:rsidR="0038551C">
        <w:rPr>
          <w:rFonts w:ascii="Verdana" w:eastAsia="Times New Roman" w:hAnsi="Verdana"/>
          <w:b/>
          <w:bCs/>
          <w:caps/>
          <w:color w:val="000000" w:themeColor="text1"/>
          <w:spacing w:val="40"/>
          <w:sz w:val="20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част от</w:t>
      </w:r>
      <w:r w:rsidRPr="00C43EA8">
        <w:rPr>
          <w:rFonts w:ascii="Verdana" w:eastAsia="Times New Roman" w:hAnsi="Verdana"/>
          <w:b/>
          <w:bCs/>
          <w:caps/>
          <w:color w:val="000000" w:themeColor="text1"/>
          <w:spacing w:val="40"/>
          <w:sz w:val="20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прилежащ </w:t>
      </w:r>
      <w:r w:rsidR="009A1A3C">
        <w:rPr>
          <w:rFonts w:ascii="Verdana" w:eastAsia="Times New Roman" w:hAnsi="Verdana"/>
          <w:b/>
          <w:bCs/>
          <w:caps/>
          <w:color w:val="000000" w:themeColor="text1"/>
          <w:spacing w:val="40"/>
          <w:sz w:val="20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терен от 60 кв. м незастроена пл</w:t>
      </w:r>
      <w:r w:rsidRPr="00C43EA8">
        <w:rPr>
          <w:rFonts w:ascii="Verdana" w:eastAsia="Times New Roman" w:hAnsi="Verdana"/>
          <w:b/>
          <w:bCs/>
          <w:caps/>
          <w:color w:val="000000" w:themeColor="text1"/>
          <w:spacing w:val="40"/>
          <w:sz w:val="20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ощ /асфалтова настилка/, предназначен за гариране на МПС.</w:t>
      </w:r>
    </w:p>
    <w:p w:rsidR="00C43EA8" w:rsidRPr="00C43EA8" w:rsidRDefault="00C43EA8" w:rsidP="00C43EA8">
      <w:pPr>
        <w:shd w:val="clear" w:color="auto" w:fill="F2F2F2" w:themeFill="background1" w:themeFillShade="F2"/>
        <w:spacing w:after="0" w:line="240" w:lineRule="auto"/>
        <w:ind w:firstLine="720"/>
        <w:jc w:val="center"/>
        <w:rPr>
          <w:b/>
          <w:bCs/>
          <w:color w:val="000000"/>
          <w:spacing w:val="6"/>
          <w:sz w:val="20"/>
          <w:szCs w:val="20"/>
          <w:lang w:val="en-US"/>
        </w:rPr>
      </w:pPr>
    </w:p>
    <w:p w:rsidR="00C43EA8" w:rsidRPr="00460763" w:rsidRDefault="00C43EA8" w:rsidP="00C43EA8">
      <w:pPr>
        <w:ind w:firstLine="708"/>
        <w:jc w:val="both"/>
        <w:rPr>
          <w:rFonts w:ascii="Verdana" w:eastAsia="Times New Roman" w:hAnsi="Verdana"/>
          <w:bCs/>
          <w:caps/>
          <w:color w:val="000000" w:themeColor="text1"/>
          <w:spacing w:val="40"/>
          <w:sz w:val="20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3EA8" w:rsidRPr="00460763" w:rsidRDefault="00C43EA8" w:rsidP="00C43EA8">
      <w:pPr>
        <w:pBdr>
          <w:bottom w:val="single" w:sz="8" w:space="5" w:color="4F81BD" w:themeColor="accent1"/>
        </w:pBdr>
        <w:spacing w:after="300" w:line="240" w:lineRule="auto"/>
        <w:contextualSpacing/>
        <w:rPr>
          <w:rFonts w:asciiTheme="majorHAnsi" w:eastAsia="Times New Roman" w:hAnsiTheme="majorHAnsi" w:cstheme="majorBidi"/>
          <w:color w:val="000000" w:themeColor="text1"/>
          <w:spacing w:val="5"/>
          <w:kern w:val="28"/>
          <w:sz w:val="16"/>
          <w:szCs w:val="16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3EA8" w:rsidRPr="00537AAC" w:rsidRDefault="00C43EA8" w:rsidP="00C43EA8">
      <w:pPr>
        <w:shd w:val="clear" w:color="auto" w:fill="F2F2F2" w:themeFill="background1" w:themeFillShade="F2"/>
        <w:spacing w:after="0" w:line="240" w:lineRule="auto"/>
        <w:rPr>
          <w:rFonts w:eastAsia="Times New Roman"/>
          <w:b/>
          <w:bCs/>
          <w:caps/>
          <w:color w:val="000000" w:themeColor="text1"/>
          <w:spacing w:val="4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7AAC">
        <w:rPr>
          <w:rFonts w:eastAsia="Times New Roman"/>
          <w:b/>
          <w:bCs/>
          <w:caps/>
          <w:color w:val="000000" w:themeColor="text1"/>
          <w:spacing w:val="4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гр. Бургас</w:t>
      </w:r>
    </w:p>
    <w:p w:rsidR="00C43EA8" w:rsidRPr="00537AAC" w:rsidRDefault="00C43EA8" w:rsidP="00C43EA8">
      <w:pPr>
        <w:shd w:val="clear" w:color="auto" w:fill="F2F2F2" w:themeFill="background1" w:themeFillShade="F2"/>
        <w:spacing w:after="0" w:line="240" w:lineRule="auto"/>
        <w:rPr>
          <w:rFonts w:eastAsia="Times New Roman"/>
          <w:b/>
          <w:bCs/>
          <w:caps/>
          <w:color w:val="000000" w:themeColor="text1"/>
          <w:spacing w:val="4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/>
          <w:b/>
          <w:bCs/>
          <w:caps/>
          <w:color w:val="000000" w:themeColor="text1"/>
          <w:spacing w:val="4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/>
          <w:b/>
          <w:bCs/>
          <w:caps/>
          <w:color w:val="000000" w:themeColor="text1"/>
          <w:spacing w:val="4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/>
          <w:b/>
          <w:bCs/>
          <w:caps/>
          <w:color w:val="000000" w:themeColor="text1"/>
          <w:spacing w:val="4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51DFF">
        <w:rPr>
          <w:rFonts w:eastAsia="Times New Roman"/>
          <w:b/>
          <w:bCs/>
          <w:caps/>
          <w:color w:val="000000" w:themeColor="text1"/>
          <w:spacing w:val="4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>
        <w:rPr>
          <w:rFonts w:eastAsia="Times New Roman"/>
          <w:b/>
          <w:bCs/>
          <w:caps/>
          <w:color w:val="000000" w:themeColor="text1"/>
          <w:spacing w:val="4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9A1A3C">
        <w:rPr>
          <w:rFonts w:eastAsia="Times New Roman"/>
          <w:b/>
          <w:bCs/>
          <w:caps/>
          <w:color w:val="000000" w:themeColor="text1"/>
          <w:spacing w:val="4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eastAsia="Times New Roman"/>
          <w:b/>
          <w:bCs/>
          <w:caps/>
          <w:color w:val="000000" w:themeColor="text1"/>
          <w:spacing w:val="4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месец </w:t>
      </w:r>
      <w:r w:rsidR="00A81721">
        <w:rPr>
          <w:rFonts w:eastAsia="Times New Roman"/>
          <w:b/>
          <w:bCs/>
          <w:caps/>
          <w:color w:val="000000" w:themeColor="text1"/>
          <w:spacing w:val="4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юни</w:t>
      </w:r>
      <w:r w:rsidR="00051DFF">
        <w:rPr>
          <w:rFonts w:eastAsia="Times New Roman"/>
          <w:b/>
          <w:bCs/>
          <w:caps/>
          <w:color w:val="000000" w:themeColor="text1"/>
          <w:spacing w:val="4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2018 </w:t>
      </w:r>
      <w:r w:rsidRPr="00537AAC">
        <w:rPr>
          <w:rFonts w:eastAsia="Times New Roman"/>
          <w:b/>
          <w:bCs/>
          <w:caps/>
          <w:color w:val="000000" w:themeColor="text1"/>
          <w:spacing w:val="4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г.</w:t>
      </w:r>
    </w:p>
    <w:p w:rsidR="00C43EA8" w:rsidRDefault="00C43EA8" w:rsidP="00C43E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ab/>
      </w:r>
    </w:p>
    <w:p w:rsidR="00F20CAA" w:rsidRDefault="00F20CAA"/>
    <w:p w:rsidR="0040126C" w:rsidRPr="0040126C" w:rsidRDefault="0040126C" w:rsidP="00401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51DFF" w:rsidRPr="00051DFF" w:rsidRDefault="00051DFF" w:rsidP="00051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1. Предмет</w:t>
      </w:r>
      <w:r w:rsid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</w:p>
    <w:p w:rsidR="00D16B28" w:rsidRDefault="00A81721" w:rsidP="00051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Повторен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</w:t>
      </w:r>
      <w:r w:rsidR="00051DFF"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ърг</w:t>
      </w:r>
      <w:proofErr w:type="spellEnd"/>
      <w:r w:rsidR="00051DFF"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явно </w:t>
      </w:r>
      <w:proofErr w:type="spellStart"/>
      <w:r w:rsidR="00051DFF"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наддаване</w:t>
      </w:r>
      <w:proofErr w:type="spellEnd"/>
      <w:r w:rsidR="00051DFF"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="00051DFF"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определяне</w:t>
      </w:r>
      <w:proofErr w:type="spellEnd"/>
      <w:r w:rsidR="00051DFF"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="00051DFF"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наемател</w:t>
      </w:r>
      <w:proofErr w:type="spellEnd"/>
      <w:r w:rsidR="00051DFF"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="00051DFF"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обек</w:t>
      </w:r>
      <w:proofErr w:type="gramStart"/>
      <w:r w:rsidR="00051DFF"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</w:t>
      </w:r>
      <w:proofErr w:type="spellEnd"/>
      <w:r w:rsidR="00051DFF"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proofErr w:type="gramEnd"/>
      <w:r w:rsidR="00051DFF"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недвижим </w:t>
      </w:r>
      <w:proofErr w:type="spellStart"/>
      <w:r w:rsidR="00051DFF"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имот</w:t>
      </w:r>
      <w:proofErr w:type="spellEnd"/>
      <w:r w:rsidR="00051DFF"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публична държавна </w:t>
      </w:r>
      <w:proofErr w:type="spellStart"/>
      <w:r w:rsidR="00051DFF"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собственост</w:t>
      </w:r>
      <w:proofErr w:type="spellEnd"/>
      <w:r w:rsidR="00051DFF"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="00051DFF"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идент</w:t>
      </w:r>
      <w:proofErr w:type="spellEnd"/>
      <w:r w:rsidR="00051DFF"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№ 07079.604.36.3</w:t>
      </w:r>
      <w:r w:rsidR="00051DFF" w:rsidRPr="00051DF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051DFF"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част от </w:t>
      </w:r>
      <w:proofErr w:type="spellStart"/>
      <w:r w:rsidR="00051DFF"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полумасивна</w:t>
      </w:r>
      <w:proofErr w:type="spellEnd"/>
      <w:r w:rsidR="00051DFF"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051DFF"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сграда</w:t>
      </w:r>
      <w:proofErr w:type="spellEnd"/>
      <w:r w:rsidR="00051DFF"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="00051DFF"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находяща</w:t>
      </w:r>
      <w:proofErr w:type="spellEnd"/>
      <w:r w:rsidR="00051DFF"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в гр. Бургас, «</w:t>
      </w:r>
      <w:proofErr w:type="spellStart"/>
      <w:r w:rsidR="00051DFF"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Северна</w:t>
      </w:r>
      <w:proofErr w:type="spellEnd"/>
      <w:r w:rsidR="00051DFF"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051DFF"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промишлена</w:t>
      </w:r>
      <w:proofErr w:type="spellEnd"/>
      <w:r w:rsidR="00051DFF"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зона», </w:t>
      </w:r>
      <w:proofErr w:type="spellStart"/>
      <w:r w:rsidR="00051DFF"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имот</w:t>
      </w:r>
      <w:proofErr w:type="spellEnd"/>
      <w:r w:rsidR="00051DFF"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пл. № 105, /</w:t>
      </w:r>
      <w:proofErr w:type="spellStart"/>
      <w:r w:rsidR="00051DFF"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стопански</w:t>
      </w:r>
      <w:proofErr w:type="spellEnd"/>
      <w:r w:rsidR="00051DFF"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двор на РЗИ-Бургас в к-с “</w:t>
      </w:r>
      <w:proofErr w:type="spellStart"/>
      <w:r w:rsidR="00051DFF"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Славейков</w:t>
      </w:r>
      <w:proofErr w:type="spellEnd"/>
      <w:r w:rsidR="00051DFF" w:rsidRPr="00051DFF">
        <w:rPr>
          <w:rFonts w:ascii="Times New Roman" w:eastAsia="Times New Roman" w:hAnsi="Times New Roman" w:cs="Times New Roman"/>
          <w:sz w:val="24"/>
          <w:szCs w:val="24"/>
          <w:lang w:eastAsia="bg-BG"/>
        </w:rPr>
        <w:t>”/</w:t>
      </w:r>
      <w:r w:rsidR="00051DFF"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="00051DFF"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със</w:t>
      </w:r>
      <w:proofErr w:type="spellEnd"/>
      <w:r w:rsidR="00051DFF"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застроена </w:t>
      </w:r>
      <w:proofErr w:type="spellStart"/>
      <w:r w:rsidR="00051DFF"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площ</w:t>
      </w:r>
      <w:proofErr w:type="spellEnd"/>
      <w:r w:rsidR="00051DFF"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144 кв. м., в </w:t>
      </w:r>
      <w:proofErr w:type="spellStart"/>
      <w:r w:rsidR="00051DFF"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едно</w:t>
      </w:r>
      <w:proofErr w:type="spellEnd"/>
      <w:r w:rsidR="00051DFF"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="00051DFF"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имот</w:t>
      </w:r>
      <w:proofErr w:type="spellEnd"/>
      <w:r w:rsidR="00051DFF"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60 кв. м </w:t>
      </w:r>
      <w:proofErr w:type="spellStart"/>
      <w:r w:rsidR="00051DFF"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незастроена</w:t>
      </w:r>
      <w:proofErr w:type="spellEnd"/>
      <w:r w:rsidR="00051DFF"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051DFF"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площ</w:t>
      </w:r>
      <w:proofErr w:type="spellEnd"/>
      <w:r w:rsidR="00051DFF"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/</w:t>
      </w:r>
      <w:proofErr w:type="spellStart"/>
      <w:r w:rsidR="00051DFF"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асфалтова</w:t>
      </w:r>
      <w:proofErr w:type="spellEnd"/>
      <w:r w:rsidR="00051DFF"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настилка/, </w:t>
      </w:r>
      <w:proofErr w:type="spellStart"/>
      <w:r w:rsidR="00051DFF"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прилежащ</w:t>
      </w:r>
      <w:proofErr w:type="spellEnd"/>
      <w:r w:rsidR="00051DFF"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051DFF"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към</w:t>
      </w:r>
      <w:proofErr w:type="spellEnd"/>
      <w:r w:rsidR="00051DFF"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051DFF"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построиката</w:t>
      </w:r>
      <w:proofErr w:type="spellEnd"/>
      <w:r w:rsidR="00051DFF"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gramStart"/>
      <w:r w:rsidR="00051DFF"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предназначен</w:t>
      </w:r>
      <w:proofErr w:type="gramEnd"/>
      <w:r w:rsidR="00051DFF"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r w:rsidR="00051DFF" w:rsidRPr="00051D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гариране на МПС.  Помещенията са обособени в стая с битово помещение, работилница със санитарен възел, работно помещение, гараж и работилница. Имотът се намира в западната част на СПЗ-Бургас при следните граници: Изток- СП „Тих труд“, Запад“ </w:t>
      </w:r>
      <w:proofErr w:type="spellStart"/>
      <w:r w:rsidR="00051DFF" w:rsidRPr="00051DFF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Коппром</w:t>
      </w:r>
      <w:proofErr w:type="spellEnd"/>
      <w:r w:rsidR="00051DFF" w:rsidRPr="00051D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Север –имот пл. №106, Юг-пл. № 104. </w:t>
      </w:r>
    </w:p>
    <w:p w:rsidR="00051DFF" w:rsidRDefault="00051DFF" w:rsidP="00051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1D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 Мотиви</w:t>
      </w:r>
      <w:r w:rsidRPr="00051D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необходимостта от отдаване под наем- теренът не се ползва за задоволяване нуждите на РЗИ- Бургас, с  цел снабдяване с допълнителни приходи за Инспекцията и осигуряване на денонощна охрана на имота на РЗИ- Бургас в к-с “Славейков” СПЗ.</w:t>
      </w:r>
    </w:p>
    <w:p w:rsidR="00A81721" w:rsidRPr="00A81721" w:rsidRDefault="00A81721" w:rsidP="00A81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Първоначално обявения търг </w:t>
      </w:r>
      <w:r w:rsidRPr="009669B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явно </w:t>
      </w:r>
      <w:proofErr w:type="spellStart"/>
      <w:r w:rsidRPr="009669B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наддаване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Pr="00A817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открит със Заповед №</w:t>
      </w:r>
      <w:r w:rsidRPr="009669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РД 15-150/03.04.2018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директора на РЗИ-Бургас, е обявен  </w:t>
      </w:r>
      <w:r w:rsidRPr="000609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  <w:proofErr w:type="spellStart"/>
      <w:r w:rsidRPr="0006098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непроведен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кандидати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подали заявление за участие в определения срок.</w:t>
      </w:r>
    </w:p>
    <w:p w:rsidR="00051DFF" w:rsidRPr="00051DFF" w:rsidRDefault="00D3130A" w:rsidP="00A81721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en-US"/>
        </w:rPr>
        <w:t>3</w:t>
      </w:r>
      <w:r w:rsidR="00051DFF" w:rsidRPr="00C62D2B">
        <w:rPr>
          <w:rFonts w:ascii="Times New Roman" w:hAnsi="Times New Roman"/>
          <w:b/>
          <w:sz w:val="24"/>
          <w:szCs w:val="24"/>
          <w:lang w:val="ru-RU"/>
        </w:rPr>
        <w:t>. Правно основание:</w:t>
      </w:r>
      <w:r w:rsidR="00051DF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1DFF" w:rsidRPr="009F34A6">
        <w:rPr>
          <w:rFonts w:ascii="Times New Roman" w:hAnsi="Times New Roman"/>
          <w:sz w:val="24"/>
          <w:szCs w:val="24"/>
          <w:lang w:val="ru-RU"/>
        </w:rPr>
        <w:t xml:space="preserve">чл. </w:t>
      </w:r>
      <w:proofErr w:type="gramStart"/>
      <w:r w:rsidR="00051DFF" w:rsidRPr="009F34A6">
        <w:rPr>
          <w:rFonts w:ascii="Times New Roman" w:hAnsi="Times New Roman"/>
          <w:sz w:val="24"/>
          <w:szCs w:val="24"/>
          <w:lang w:val="ru-RU"/>
        </w:rPr>
        <w:t xml:space="preserve">16, ал. 2, </w:t>
      </w:r>
      <w:proofErr w:type="spellStart"/>
      <w:r w:rsidR="00051DFF" w:rsidRPr="009F34A6">
        <w:rPr>
          <w:rFonts w:ascii="Times New Roman" w:hAnsi="Times New Roman"/>
          <w:sz w:val="24"/>
          <w:szCs w:val="24"/>
          <w:lang w:val="ru-RU"/>
        </w:rPr>
        <w:t>вр</w:t>
      </w:r>
      <w:proofErr w:type="spellEnd"/>
      <w:r w:rsidR="00051DFF" w:rsidRPr="009F34A6">
        <w:rPr>
          <w:rFonts w:ascii="Times New Roman" w:hAnsi="Times New Roman"/>
          <w:sz w:val="24"/>
          <w:szCs w:val="24"/>
          <w:lang w:val="ru-RU"/>
        </w:rPr>
        <w:t xml:space="preserve">. чл. 19, ал. 1 от Закона за </w:t>
      </w:r>
      <w:proofErr w:type="spellStart"/>
      <w:r w:rsidR="00051DFF" w:rsidRPr="009F34A6">
        <w:rPr>
          <w:rFonts w:ascii="Times New Roman" w:hAnsi="Times New Roman"/>
          <w:sz w:val="24"/>
          <w:szCs w:val="24"/>
          <w:lang w:val="ru-RU"/>
        </w:rPr>
        <w:t>държавната</w:t>
      </w:r>
      <w:proofErr w:type="spellEnd"/>
      <w:r w:rsidR="00A8172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81721">
        <w:rPr>
          <w:rFonts w:ascii="Times New Roman" w:hAnsi="Times New Roman"/>
          <w:sz w:val="24"/>
          <w:szCs w:val="24"/>
          <w:lang w:val="ru-RU"/>
        </w:rPr>
        <w:t>собственост</w:t>
      </w:r>
      <w:proofErr w:type="spellEnd"/>
      <w:r w:rsidR="00A81721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51DFF">
        <w:rPr>
          <w:rFonts w:ascii="Times New Roman" w:hAnsi="Times New Roman"/>
          <w:sz w:val="24"/>
          <w:szCs w:val="24"/>
          <w:lang w:val="ru-RU"/>
        </w:rPr>
        <w:t xml:space="preserve"> чл. 13, ал.2</w:t>
      </w:r>
      <w:r w:rsidR="00051DFF" w:rsidRPr="009F34A6">
        <w:rPr>
          <w:rFonts w:ascii="Times New Roman" w:hAnsi="Times New Roman"/>
          <w:sz w:val="24"/>
          <w:szCs w:val="24"/>
          <w:lang w:val="ru-RU"/>
        </w:rPr>
        <w:t xml:space="preserve"> и ал.5 </w:t>
      </w:r>
      <w:r w:rsidR="00A81721">
        <w:rPr>
          <w:rFonts w:ascii="Times New Roman" w:hAnsi="Times New Roman"/>
          <w:sz w:val="24"/>
          <w:szCs w:val="24"/>
          <w:lang w:val="ru-RU"/>
        </w:rPr>
        <w:t xml:space="preserve">и чл. </w:t>
      </w:r>
      <w:r w:rsidR="00A81721" w:rsidRPr="00F45A82">
        <w:rPr>
          <w:rFonts w:ascii="Times New Roman" w:hAnsi="Times New Roman"/>
          <w:sz w:val="24"/>
          <w:szCs w:val="24"/>
          <w:lang w:val="ru-RU"/>
        </w:rPr>
        <w:t xml:space="preserve">45, ал. 3 </w:t>
      </w:r>
      <w:r w:rsidR="00A81721" w:rsidRPr="009669B3">
        <w:rPr>
          <w:rFonts w:ascii="Times New Roman" w:hAnsi="Times New Roman"/>
          <w:sz w:val="24"/>
          <w:szCs w:val="24"/>
          <w:lang w:val="ru-RU"/>
        </w:rPr>
        <w:t>от</w:t>
      </w:r>
      <w:r w:rsidR="00A8172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51DFF" w:rsidRPr="009F34A6">
        <w:rPr>
          <w:rFonts w:ascii="Times New Roman" w:hAnsi="Times New Roman"/>
          <w:sz w:val="24"/>
          <w:szCs w:val="24"/>
          <w:lang w:val="ru-RU"/>
        </w:rPr>
        <w:t>от</w:t>
      </w:r>
      <w:proofErr w:type="spellEnd"/>
      <w:r w:rsidR="00051DFF" w:rsidRPr="009F34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51DFF" w:rsidRPr="009F34A6">
        <w:rPr>
          <w:rFonts w:ascii="Times New Roman" w:hAnsi="Times New Roman"/>
          <w:sz w:val="24"/>
          <w:szCs w:val="24"/>
          <w:lang w:val="ru-RU"/>
        </w:rPr>
        <w:t>Правилника</w:t>
      </w:r>
      <w:proofErr w:type="spellEnd"/>
      <w:r w:rsidR="00051DFF" w:rsidRPr="009F34A6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051DFF" w:rsidRPr="009F34A6">
        <w:rPr>
          <w:rFonts w:ascii="Times New Roman" w:hAnsi="Times New Roman"/>
          <w:sz w:val="24"/>
          <w:szCs w:val="24"/>
          <w:lang w:val="ru-RU"/>
        </w:rPr>
        <w:t>прилагане</w:t>
      </w:r>
      <w:proofErr w:type="spellEnd"/>
      <w:r w:rsidR="00051DFF" w:rsidRPr="009F34A6">
        <w:rPr>
          <w:rFonts w:ascii="Times New Roman" w:hAnsi="Times New Roman"/>
          <w:sz w:val="24"/>
          <w:szCs w:val="24"/>
          <w:lang w:val="ru-RU"/>
        </w:rPr>
        <w:t xml:space="preserve"> на Закона за </w:t>
      </w:r>
      <w:proofErr w:type="spellStart"/>
      <w:r w:rsidR="00051DFF" w:rsidRPr="009F34A6">
        <w:rPr>
          <w:rFonts w:ascii="Times New Roman" w:hAnsi="Times New Roman"/>
          <w:sz w:val="24"/>
          <w:szCs w:val="24"/>
          <w:lang w:val="ru-RU"/>
        </w:rPr>
        <w:t>държавната</w:t>
      </w:r>
      <w:proofErr w:type="spellEnd"/>
      <w:r w:rsidR="00051DFF" w:rsidRPr="009F34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51DFF" w:rsidRPr="009F34A6">
        <w:rPr>
          <w:rFonts w:ascii="Times New Roman" w:hAnsi="Times New Roman"/>
          <w:sz w:val="24"/>
          <w:szCs w:val="24"/>
          <w:lang w:val="ru-RU"/>
        </w:rPr>
        <w:t>собственост</w:t>
      </w:r>
      <w:proofErr w:type="spellEnd"/>
      <w:r w:rsidR="00051DFF" w:rsidRPr="009F34A6">
        <w:rPr>
          <w:rFonts w:ascii="Times New Roman" w:hAnsi="Times New Roman"/>
          <w:sz w:val="24"/>
          <w:szCs w:val="24"/>
          <w:lang w:val="ru-RU"/>
        </w:rPr>
        <w:t xml:space="preserve">  и </w:t>
      </w:r>
      <w:proofErr w:type="spellStart"/>
      <w:r w:rsidR="00051DFF" w:rsidRPr="009F34A6">
        <w:rPr>
          <w:rFonts w:ascii="Times New Roman" w:hAnsi="Times New Roman"/>
          <w:sz w:val="24"/>
          <w:szCs w:val="24"/>
          <w:lang w:val="ru-RU"/>
        </w:rPr>
        <w:t>предвид</w:t>
      </w:r>
      <w:proofErr w:type="spellEnd"/>
      <w:r w:rsidR="00051DFF" w:rsidRPr="009F34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51DFF" w:rsidRPr="009F34A6">
        <w:rPr>
          <w:rFonts w:ascii="Times New Roman" w:hAnsi="Times New Roman"/>
          <w:sz w:val="24"/>
          <w:szCs w:val="24"/>
          <w:lang w:val="ru-RU"/>
        </w:rPr>
        <w:t>правомощията</w:t>
      </w:r>
      <w:proofErr w:type="spellEnd"/>
      <w:r w:rsidR="00051DFF" w:rsidRPr="009F34A6">
        <w:rPr>
          <w:rFonts w:ascii="Times New Roman" w:hAnsi="Times New Roman"/>
          <w:sz w:val="24"/>
          <w:szCs w:val="24"/>
          <w:lang w:val="ru-RU"/>
        </w:rPr>
        <w:t xml:space="preserve"> си </w:t>
      </w:r>
      <w:proofErr w:type="spellStart"/>
      <w:r w:rsidR="00051DFF" w:rsidRPr="009F34A6">
        <w:rPr>
          <w:rFonts w:ascii="Times New Roman" w:hAnsi="Times New Roman"/>
          <w:sz w:val="24"/>
          <w:szCs w:val="24"/>
          <w:lang w:val="ru-RU"/>
        </w:rPr>
        <w:t>произтичащи</w:t>
      </w:r>
      <w:proofErr w:type="spellEnd"/>
      <w:r w:rsidR="00051DFF" w:rsidRPr="009F34A6">
        <w:rPr>
          <w:rFonts w:ascii="Times New Roman" w:hAnsi="Times New Roman"/>
          <w:sz w:val="24"/>
          <w:szCs w:val="24"/>
          <w:lang w:val="ru-RU"/>
        </w:rPr>
        <w:t xml:space="preserve"> от чл.9 т.1 и т.25 от Устройствения </w:t>
      </w:r>
      <w:proofErr w:type="spellStart"/>
      <w:r w:rsidR="00051DFF" w:rsidRPr="009F34A6">
        <w:rPr>
          <w:rFonts w:ascii="Times New Roman" w:hAnsi="Times New Roman"/>
          <w:sz w:val="24"/>
          <w:szCs w:val="24"/>
          <w:lang w:val="ru-RU"/>
        </w:rPr>
        <w:t>правилник</w:t>
      </w:r>
      <w:proofErr w:type="spellEnd"/>
      <w:r w:rsidR="00051DFF" w:rsidRPr="009F34A6">
        <w:rPr>
          <w:rFonts w:ascii="Times New Roman" w:hAnsi="Times New Roman"/>
          <w:sz w:val="24"/>
          <w:szCs w:val="24"/>
          <w:lang w:val="ru-RU"/>
        </w:rPr>
        <w:t xml:space="preserve"> на РЗИ </w:t>
      </w:r>
      <w:proofErr w:type="gramEnd"/>
    </w:p>
    <w:p w:rsidR="00051DFF" w:rsidRPr="0040126C" w:rsidRDefault="00051DFF" w:rsidP="00051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40126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40126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Срок</w:t>
      </w:r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наемното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отношение: </w:t>
      </w:r>
      <w:r w:rsidRPr="004012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 /</w:t>
      </w:r>
      <w:r w:rsidRPr="0040126C">
        <w:rPr>
          <w:rFonts w:ascii="Times New Roman" w:eastAsia="Times New Roman" w:hAnsi="Times New Roman" w:cs="Times New Roman"/>
          <w:sz w:val="24"/>
          <w:szCs w:val="24"/>
          <w:lang w:eastAsia="bg-BG"/>
        </w:rPr>
        <w:t>две</w:t>
      </w:r>
      <w:r w:rsidRPr="004012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годин</w:t>
      </w:r>
      <w:r w:rsidRPr="0040126C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;</w:t>
      </w:r>
    </w:p>
    <w:p w:rsidR="00051DFF" w:rsidRPr="0040126C" w:rsidRDefault="00051DFF" w:rsidP="00051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5</w:t>
      </w:r>
      <w:r w:rsidRPr="0040126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.Предназначение на </w:t>
      </w:r>
      <w:proofErr w:type="spellStart"/>
      <w:r w:rsidRPr="0040126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имота</w:t>
      </w:r>
      <w:proofErr w:type="spellEnd"/>
      <w:r w:rsidRPr="0040126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: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стопански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нужд</w:t>
      </w:r>
      <w:proofErr w:type="gram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proofErr w:type="gram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сервизна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дейност, /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работилница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/;</w:t>
      </w:r>
    </w:p>
    <w:p w:rsidR="00051DFF" w:rsidRPr="00A81721" w:rsidRDefault="00051DFF" w:rsidP="00A81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6</w:t>
      </w:r>
      <w:r w:rsidRPr="0040126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. </w:t>
      </w:r>
      <w:proofErr w:type="spellStart"/>
      <w:r w:rsidRPr="0040126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Начална</w:t>
      </w:r>
      <w:proofErr w:type="spellEnd"/>
      <w:r w:rsidRPr="0040126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тръжна</w:t>
      </w:r>
      <w:proofErr w:type="spellEnd"/>
      <w:r w:rsidRPr="0040126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цена</w:t>
      </w:r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81721" w:rsidRPr="00A817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434 лв. на месец.</w:t>
      </w:r>
      <w:r w:rsidR="00A817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Консумативните</w:t>
      </w:r>
      <w:proofErr w:type="spellEnd"/>
      <w:r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разходи</w:t>
      </w:r>
      <w:proofErr w:type="spellEnd"/>
      <w:r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/</w:t>
      </w:r>
      <w:proofErr w:type="spellStart"/>
      <w:r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електроенергия</w:t>
      </w:r>
      <w:proofErr w:type="spellEnd"/>
      <w:r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вода, телефон/, </w:t>
      </w:r>
      <w:proofErr w:type="spellStart"/>
      <w:r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текущи</w:t>
      </w:r>
      <w:proofErr w:type="spellEnd"/>
      <w:r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ремонти</w:t>
      </w:r>
      <w:proofErr w:type="spellEnd"/>
      <w:r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осигуряване</w:t>
      </w:r>
      <w:proofErr w:type="spellEnd"/>
      <w:r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денонощна</w:t>
      </w:r>
      <w:proofErr w:type="spellEnd"/>
      <w:r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охрана на </w:t>
      </w:r>
      <w:proofErr w:type="spellStart"/>
      <w:r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имота</w:t>
      </w:r>
      <w:proofErr w:type="spellEnd"/>
      <w:r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са за сметка на </w:t>
      </w:r>
      <w:proofErr w:type="spellStart"/>
      <w:r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наемателя</w:t>
      </w:r>
      <w:proofErr w:type="spellEnd"/>
      <w:r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40126C" w:rsidRPr="0040126C" w:rsidRDefault="0040126C" w:rsidP="00401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C62D2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7</w:t>
      </w:r>
      <w:r w:rsidRPr="0040126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 Депозит за участие</w:t>
      </w:r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- 100 лв.,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внесени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по сметка на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4012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РЗ</w:t>
      </w:r>
      <w:proofErr w:type="gramStart"/>
      <w:r w:rsidRPr="004012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И-</w:t>
      </w:r>
      <w:proofErr w:type="gramEnd"/>
      <w:r w:rsidRPr="004012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Бургас</w:t>
      </w:r>
      <w:r w:rsidRPr="004012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IBAN: BG62 RZBB 9155 3320 0155 31 BIC: RZBBBGSF при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Райфайзен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eastAsia="bg-BG"/>
        </w:rPr>
        <w:t>банк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Бургас.</w:t>
      </w:r>
    </w:p>
    <w:p w:rsidR="0040126C" w:rsidRPr="0040126C" w:rsidRDefault="0040126C" w:rsidP="0040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Ако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деня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часа,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определени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провеждането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търга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не се яви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представител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ня</w:t>
      </w:r>
      <w:r w:rsidR="00922BC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кой</w:t>
      </w:r>
      <w:proofErr w:type="spellEnd"/>
      <w:r w:rsidR="00922BC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proofErr w:type="spellStart"/>
      <w:r w:rsidR="00922BC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кандидатите</w:t>
      </w:r>
      <w:proofErr w:type="spellEnd"/>
      <w:r w:rsidR="00922BC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подали заяв</w:t>
      </w:r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</w:t>
      </w:r>
      <w:r w:rsidR="00922BC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</w:t>
      </w:r>
      <w:bookmarkStart w:id="0" w:name="_GoBack"/>
      <w:bookmarkEnd w:id="0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ние за участие,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внесеният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тях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депозит </w:t>
      </w:r>
      <w:r w:rsidRPr="0040126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се </w:t>
      </w:r>
      <w:proofErr w:type="spellStart"/>
      <w:r w:rsidRPr="0040126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задържа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РЗИ-Бургас. </w:t>
      </w:r>
      <w:r w:rsidRPr="004012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Депозитът не се връща и на участник, който е определен за спечелил търга, но откаже да заплати предложената от него цена.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Депозитът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кандидатите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неспечелили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търга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възстановява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три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дневен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срок от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издаване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заповедта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Директора на РЗИ-Бургас за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определявенто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наемател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</w:p>
    <w:p w:rsidR="0040126C" w:rsidRPr="0040126C" w:rsidRDefault="0040126C" w:rsidP="0040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При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подписване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договора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кандидатът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определен за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наемател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трябва да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представи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документ за внесена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гаранция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изпълнение на договора в </w:t>
      </w:r>
      <w:r w:rsidRPr="0040126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двоен </w:t>
      </w:r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размер на 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определената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наемна цена по сметка на РЗ</w:t>
      </w:r>
      <w:proofErr w:type="gram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И-</w:t>
      </w:r>
      <w:proofErr w:type="gram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Бургас IBAN: BG62 RZBB 9155 3320 0155 31 BIC: RZBBBGSF при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Райфайзен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банк – Бургас или да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представи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оригинал на безусловна,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неотменяема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банкова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гаранция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изпълнение на договора,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издадена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българска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банка в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полза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РЗИ-Бургас, за срока за изпълнение на договора.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Гаранцията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освобождава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след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окончателното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приключване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изпълнението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договора</w:t>
      </w:r>
      <w:r w:rsidRPr="004012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4012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след освобождаване на имота от страна на наемателя, и заплащане на всички задължения към наемодателя. </w:t>
      </w:r>
    </w:p>
    <w:p w:rsidR="00051DFF" w:rsidRPr="00AC5E87" w:rsidRDefault="0040126C" w:rsidP="0040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C62D2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8</w:t>
      </w:r>
      <w:r w:rsidRPr="0040126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. </w:t>
      </w:r>
      <w:proofErr w:type="spellStart"/>
      <w:r w:rsidRPr="0040126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Стъпка</w:t>
      </w:r>
      <w:proofErr w:type="spellEnd"/>
      <w:r w:rsidRPr="0040126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за </w:t>
      </w:r>
      <w:r w:rsidRPr="0040126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наддаване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чл. 48, ал. 3 от ППЗДС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/-</w:t>
      </w:r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4012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размер на </w:t>
      </w:r>
      <w:r w:rsidRPr="0040126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 на сто</w:t>
      </w:r>
      <w:r w:rsidRPr="004012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началната тръжна цена.</w:t>
      </w:r>
    </w:p>
    <w:p w:rsidR="0040126C" w:rsidRPr="0040126C" w:rsidRDefault="00C62D2B" w:rsidP="0040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="0040126C" w:rsidRPr="0040126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. </w:t>
      </w:r>
      <w:proofErr w:type="spellStart"/>
      <w:r w:rsidR="0040126C" w:rsidRPr="0040126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Други</w:t>
      </w:r>
      <w:proofErr w:type="spellEnd"/>
      <w:r w:rsidR="0040126C" w:rsidRPr="0040126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условия </w:t>
      </w:r>
      <w:proofErr w:type="spellStart"/>
      <w:r w:rsidR="0040126C" w:rsidRPr="0040126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към</w:t>
      </w:r>
      <w:proofErr w:type="spellEnd"/>
      <w:r w:rsidR="0040126C" w:rsidRPr="0040126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40126C" w:rsidRPr="0040126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кандидатите</w:t>
      </w:r>
      <w:proofErr w:type="spellEnd"/>
      <w:r w:rsidR="0040126C" w:rsidRPr="0040126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:</w:t>
      </w:r>
    </w:p>
    <w:p w:rsidR="0040126C" w:rsidRPr="0022311B" w:rsidRDefault="0040126C" w:rsidP="004012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Да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обезпечат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своя сметка </w:t>
      </w:r>
      <w:proofErr w:type="spellStart"/>
      <w:r w:rsidR="00051DFF" w:rsidRPr="009F34A6">
        <w:rPr>
          <w:rFonts w:ascii="Times New Roman" w:hAnsi="Times New Roman"/>
          <w:sz w:val="24"/>
          <w:szCs w:val="24"/>
          <w:lang w:val="ru-RU"/>
        </w:rPr>
        <w:t>денонощна</w:t>
      </w:r>
      <w:proofErr w:type="spellEnd"/>
      <w:r w:rsidR="00051DFF" w:rsidRPr="009F34A6">
        <w:rPr>
          <w:rFonts w:ascii="Times New Roman" w:hAnsi="Times New Roman"/>
          <w:sz w:val="24"/>
          <w:szCs w:val="24"/>
          <w:lang w:val="ru-RU"/>
        </w:rPr>
        <w:t xml:space="preserve"> охрана на</w:t>
      </w:r>
      <w:r w:rsidR="00051DF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51DFF">
        <w:rPr>
          <w:rFonts w:ascii="Times New Roman" w:hAnsi="Times New Roman"/>
          <w:sz w:val="24"/>
          <w:szCs w:val="24"/>
          <w:lang w:val="ru-RU"/>
        </w:rPr>
        <w:t>наетия</w:t>
      </w:r>
      <w:proofErr w:type="spellEnd"/>
      <w:r w:rsidR="00051DF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51DFF">
        <w:rPr>
          <w:rFonts w:ascii="Times New Roman" w:hAnsi="Times New Roman"/>
          <w:sz w:val="24"/>
          <w:szCs w:val="24"/>
          <w:lang w:val="ru-RU"/>
        </w:rPr>
        <w:t>имот</w:t>
      </w:r>
      <w:proofErr w:type="spellEnd"/>
      <w:r w:rsidR="00051DF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51DFF" w:rsidRPr="009F34A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2311B" w:rsidRPr="0022311B" w:rsidRDefault="0022311B" w:rsidP="00B668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</w:t>
      </w: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нямат непогасени парични  задължения към РЗИ-Бургас или неизпълнени други договорни задължения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към момента на про</w:t>
      </w:r>
      <w:r w:rsidR="00B668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веждане на търга </w:t>
      </w:r>
      <w:r w:rsidR="00B66895" w:rsidRPr="00B66895">
        <w:t xml:space="preserve"> </w:t>
      </w:r>
      <w:r w:rsidR="00B66895" w:rsidRPr="00B66895">
        <w:rPr>
          <w:rFonts w:ascii="Times New Roman" w:eastAsia="Times New Roman" w:hAnsi="Times New Roman" w:cs="Times New Roman"/>
          <w:sz w:val="24"/>
          <w:szCs w:val="24"/>
          <w:lang w:eastAsia="bg-BG"/>
        </w:rPr>
        <w:t>– д</w:t>
      </w:r>
      <w:r w:rsidR="00B66895">
        <w:rPr>
          <w:rFonts w:ascii="Times New Roman" w:eastAsia="Times New Roman" w:hAnsi="Times New Roman" w:cs="Times New Roman"/>
          <w:sz w:val="24"/>
          <w:szCs w:val="24"/>
          <w:lang w:eastAsia="bg-BG"/>
        </w:rPr>
        <w:t>оказва се декларация по образец;</w:t>
      </w:r>
    </w:p>
    <w:p w:rsidR="0022311B" w:rsidRPr="0022311B" w:rsidRDefault="0022311B" w:rsidP="002231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lastRenderedPageBreak/>
        <w:t>Да не са</w:t>
      </w:r>
      <w:r w:rsidRPr="002231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2231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обявен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</w:t>
      </w:r>
      <w:proofErr w:type="spellEnd"/>
      <w:r w:rsidRPr="002231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Pr="002231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несъстоятелност</w:t>
      </w:r>
      <w:proofErr w:type="spellEnd"/>
      <w:r w:rsidRPr="002231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или е в </w:t>
      </w:r>
      <w:proofErr w:type="spellStart"/>
      <w:r w:rsidRPr="002231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открито</w:t>
      </w:r>
      <w:proofErr w:type="spellEnd"/>
      <w:r w:rsidRPr="002231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производство по </w:t>
      </w:r>
      <w:proofErr w:type="spellStart"/>
      <w:r w:rsidRPr="002231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несъстоятелност</w:t>
      </w:r>
      <w:proofErr w:type="spellEnd"/>
      <w:r w:rsidRPr="002231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; </w:t>
      </w:r>
    </w:p>
    <w:p w:rsidR="0022311B" w:rsidRDefault="0022311B" w:rsidP="002231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 не  са</w:t>
      </w:r>
      <w:r w:rsidRPr="002231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производство </w:t>
      </w:r>
      <w:proofErr w:type="gramStart"/>
      <w:r w:rsidRPr="002231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</w:t>
      </w:r>
      <w:proofErr w:type="gramEnd"/>
      <w:r w:rsidRPr="002231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ликвидация;</w:t>
      </w:r>
    </w:p>
    <w:p w:rsidR="00051DFF" w:rsidRPr="00AC5E87" w:rsidRDefault="000F13C5" w:rsidP="00051D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F13C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Член на </w:t>
      </w:r>
      <w:proofErr w:type="spellStart"/>
      <w:r w:rsidRPr="000F13C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управителен</w:t>
      </w:r>
      <w:proofErr w:type="spellEnd"/>
      <w:r w:rsidRPr="000F13C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или </w:t>
      </w:r>
      <w:proofErr w:type="spellStart"/>
      <w:r w:rsidRPr="000F13C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контролен</w:t>
      </w:r>
      <w:proofErr w:type="spellEnd"/>
      <w:r w:rsidRPr="000F13C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орган на кандидата, </w:t>
      </w:r>
      <w:proofErr w:type="spellStart"/>
      <w:r w:rsidRPr="000F13C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както</w:t>
      </w:r>
      <w:proofErr w:type="spellEnd"/>
      <w:r w:rsidRPr="000F13C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временно </w:t>
      </w:r>
      <w:proofErr w:type="spellStart"/>
      <w:r w:rsidRPr="000F13C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изпълняващ</w:t>
      </w:r>
      <w:proofErr w:type="spellEnd"/>
      <w:r w:rsidRPr="000F13C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0F13C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такава</w:t>
      </w:r>
      <w:proofErr w:type="spellEnd"/>
      <w:r w:rsidRPr="000F13C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0F13C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длъжност</w:t>
      </w:r>
      <w:proofErr w:type="spellEnd"/>
      <w:r w:rsidRPr="000F13C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0F13C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включително</w:t>
      </w:r>
      <w:proofErr w:type="spellEnd"/>
      <w:r w:rsidRPr="000F13C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прокурист или </w:t>
      </w:r>
      <w:proofErr w:type="spellStart"/>
      <w:r w:rsidRPr="000F13C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търговски</w:t>
      </w:r>
      <w:proofErr w:type="spellEnd"/>
      <w:r w:rsidRPr="000F13C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0F13C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пълномощник</w:t>
      </w:r>
      <w:proofErr w:type="spellEnd"/>
      <w:r w:rsidRPr="000F13C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да не е </w:t>
      </w:r>
      <w:proofErr w:type="spellStart"/>
      <w:r w:rsidRPr="000F13C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свързано</w:t>
      </w:r>
      <w:proofErr w:type="spellEnd"/>
      <w:r w:rsidRPr="000F13C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лице по </w:t>
      </w:r>
      <w:proofErr w:type="spellStart"/>
      <w:r w:rsidRPr="000F13C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смисъла</w:t>
      </w:r>
      <w:proofErr w:type="spellEnd"/>
      <w:r w:rsidRPr="000F13C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§1, т.1 от </w:t>
      </w:r>
      <w:proofErr w:type="spellStart"/>
      <w:r w:rsidRPr="000F13C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допълнителната</w:t>
      </w:r>
      <w:proofErr w:type="spellEnd"/>
      <w:r w:rsidRPr="000F13C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0F13C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разпоредба</w:t>
      </w:r>
      <w:proofErr w:type="spellEnd"/>
      <w:r w:rsidRPr="000F13C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на Закона за </w:t>
      </w:r>
      <w:proofErr w:type="spellStart"/>
      <w:r w:rsidRPr="000F13C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предотвратяване</w:t>
      </w:r>
      <w:proofErr w:type="spellEnd"/>
      <w:r w:rsidRPr="000F13C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0F13C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установяв</w:t>
      </w:r>
      <w:r w:rsidR="00B41A1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ане</w:t>
      </w:r>
      <w:proofErr w:type="spellEnd"/>
      <w:r w:rsidR="00B41A1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конфликт на </w:t>
      </w:r>
      <w:proofErr w:type="spellStart"/>
      <w:r w:rsidR="00B41A1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интерес</w:t>
      </w:r>
      <w:proofErr w:type="gramStart"/>
      <w:r w:rsidR="00B41A1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</w:t>
      </w:r>
      <w:proofErr w:type="spellEnd"/>
      <w:r w:rsidR="00B41A1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proofErr w:type="gramEnd"/>
      <w:r w:rsidR="00B41A1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B41A17" w:rsidRPr="00B66895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B41A17">
        <w:rPr>
          <w:rFonts w:ascii="Times New Roman" w:eastAsia="Times New Roman" w:hAnsi="Times New Roman" w:cs="Times New Roman"/>
          <w:sz w:val="24"/>
          <w:szCs w:val="24"/>
          <w:lang w:eastAsia="bg-BG"/>
        </w:rPr>
        <w:t>оказва се декларация по образец;</w:t>
      </w:r>
    </w:p>
    <w:p w:rsidR="00051DFF" w:rsidRPr="00051DFF" w:rsidRDefault="00051DFF" w:rsidP="00051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Дати</w:t>
      </w:r>
      <w:proofErr w:type="spellEnd"/>
      <w:r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оглед</w:t>
      </w:r>
      <w:proofErr w:type="spellEnd"/>
      <w:r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обекта</w:t>
      </w:r>
      <w:proofErr w:type="spellEnd"/>
      <w:r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 от 15, 00 до 17</w:t>
      </w:r>
      <w:r w:rsidR="00A817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,00 часа </w:t>
      </w:r>
      <w:proofErr w:type="spellStart"/>
      <w:r w:rsidR="00A817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всеки</w:t>
      </w:r>
      <w:proofErr w:type="spellEnd"/>
      <w:r w:rsidR="00A817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A817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работен</w:t>
      </w:r>
      <w:proofErr w:type="spellEnd"/>
      <w:r w:rsidR="00A817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A817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ден</w:t>
      </w:r>
      <w:proofErr w:type="spellEnd"/>
      <w:r w:rsidR="00A817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 20.06</w:t>
      </w:r>
      <w:r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.2018 г. след </w:t>
      </w:r>
      <w:proofErr w:type="spellStart"/>
      <w:r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предварителна</w:t>
      </w:r>
      <w:proofErr w:type="spellEnd"/>
      <w:r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уговорка</w:t>
      </w:r>
      <w:proofErr w:type="spellEnd"/>
      <w:r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</w:t>
      </w:r>
      <w:proofErr w:type="gramEnd"/>
      <w:r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Директор</w:t>
      </w:r>
      <w:proofErr w:type="gramEnd"/>
      <w:r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Дирекция АПФСО на тел. 056/807 308.</w:t>
      </w:r>
    </w:p>
    <w:p w:rsidR="00AC5E87" w:rsidRDefault="00AC5E87" w:rsidP="00051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51DFF" w:rsidRPr="00051DFF" w:rsidRDefault="00051DFF" w:rsidP="00051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051DFF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Документите могат да се подават</w:t>
      </w:r>
      <w:r w:rsidRPr="00051D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51D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 17,00 ч. на </w:t>
      </w:r>
      <w:r w:rsidR="00A817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21.06</w:t>
      </w:r>
      <w:r w:rsidRPr="00051D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.2018 г. </w:t>
      </w:r>
      <w:r w:rsidRPr="00051DFF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пощата, с куриер или  на място в звеното за административно обслужване на Р</w:t>
      </w:r>
      <w:r w:rsidRPr="00051D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ЗИ- Бургас, ул. </w:t>
      </w:r>
      <w:proofErr w:type="gramStart"/>
      <w:r w:rsidRPr="00051D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“Александровска” № 120, ет.1.</w:t>
      </w:r>
      <w:proofErr w:type="gramEnd"/>
      <w:r w:rsidRPr="00051D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0126C" w:rsidRPr="0040126C" w:rsidRDefault="0040126C" w:rsidP="00051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26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Образците на документи са налични на интернет страницата на РЗИ-Бургас.</w:t>
      </w:r>
    </w:p>
    <w:p w:rsidR="0040126C" w:rsidRPr="0040126C" w:rsidRDefault="00C62D2B" w:rsidP="0040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 w:rsidR="0040126C" w:rsidRPr="0040126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40126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</w:t>
      </w:r>
      <w:r w:rsidR="0040126C" w:rsidRPr="0040126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еобходими документи за участие в търга:</w:t>
      </w:r>
    </w:p>
    <w:p w:rsidR="0040126C" w:rsidRPr="0040126C" w:rsidRDefault="0040126C" w:rsidP="0040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012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 </w:t>
      </w:r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Заявление до Директора на Р</w:t>
      </w:r>
      <w:r w:rsidRPr="004012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ЗИ</w:t>
      </w:r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-Бургас за участие в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търга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/по образец/;</w:t>
      </w:r>
    </w:p>
    <w:p w:rsidR="0040126C" w:rsidRPr="0040126C" w:rsidRDefault="0040126C" w:rsidP="0040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Нотариално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заверено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пълномощно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лицето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определено</w:t>
      </w:r>
      <w:proofErr w:type="gram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участника като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представител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който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ще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вземе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участие  в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явното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наддаване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когато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това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лице е различно от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посоченото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като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представляващ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търговеца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удостоверението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актуално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състояние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;</w:t>
      </w:r>
    </w:p>
    <w:p w:rsidR="0040126C" w:rsidRPr="0040126C" w:rsidRDefault="0040126C" w:rsidP="0040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Копие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платежен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документ за </w:t>
      </w:r>
      <w:proofErr w:type="gram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внесена</w:t>
      </w:r>
      <w:proofErr w:type="gram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гаранция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участие в размер на 1</w:t>
      </w:r>
      <w:r w:rsidRPr="004012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00</w:t>
      </w:r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лв.</w:t>
      </w:r>
      <w:r w:rsidRPr="004012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:rsidR="0040126C" w:rsidRPr="0040126C" w:rsidRDefault="0040126C" w:rsidP="0040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2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Търговецът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следва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посочи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своя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ЕИК.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Ако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кандидатът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е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обединение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което не е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търговско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дружество, се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представя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нотариално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заверено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копие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документацията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създаването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му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а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ако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е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физическо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лиц</w:t>
      </w:r>
      <w:proofErr w:type="gram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е-</w:t>
      </w:r>
      <w:proofErr w:type="gram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копие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документ за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самоличност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4012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40126C" w:rsidRPr="0040126C" w:rsidRDefault="00663272" w:rsidP="0040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-Декларации /по обр</w:t>
      </w:r>
      <w:r w:rsidR="0040126C" w:rsidRPr="0040126C">
        <w:rPr>
          <w:rFonts w:ascii="Times New Roman" w:eastAsia="Times New Roman" w:hAnsi="Times New Roman" w:cs="Times New Roman"/>
          <w:sz w:val="24"/>
          <w:szCs w:val="24"/>
          <w:lang w:eastAsia="bg-BG"/>
        </w:rPr>
        <w:t>азец/.</w:t>
      </w:r>
    </w:p>
    <w:p w:rsidR="0040126C" w:rsidRPr="0040126C" w:rsidRDefault="0040126C" w:rsidP="0040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Гореизброените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документи трябва да са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сложени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gram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запечатан</w:t>
      </w:r>
      <w:proofErr w:type="gram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непрозрачен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плик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</w:p>
    <w:p w:rsidR="0040126C" w:rsidRDefault="0040126C" w:rsidP="0040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26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приемане на заявлението за участие върху плика се отбелязват поредният номер, датата и часът на получаването и посочените данни се записват във входящ регистър, за което на приносителя се издава документ. Не се приемат и се връщат незабавно на кандидатите заявления за участие, които са представени след изтичането на крайния срок или са в незапечатан, прозрачен или в скъсан плик. Тези обстоятелства се отбелязват в съответния входящ регистър.</w:t>
      </w:r>
    </w:p>
    <w:p w:rsidR="00D16B28" w:rsidRPr="0040126C" w:rsidRDefault="00D16B28" w:rsidP="00D16B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</w:t>
      </w:r>
      <w:r w:rsidRPr="00D16B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Дата на провеждане-</w:t>
      </w:r>
      <w:r w:rsidRPr="00D16B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51DFF">
        <w:rPr>
          <w:rFonts w:ascii="Times New Roman" w:eastAsia="Times New Roman" w:hAnsi="Times New Roman" w:cs="Times New Roman"/>
          <w:sz w:val="24"/>
          <w:szCs w:val="24"/>
          <w:lang w:eastAsia="bg-BG"/>
        </w:rPr>
        <w:t>Търгът с яв</w:t>
      </w:r>
      <w:r w:rsidR="00A81721">
        <w:rPr>
          <w:rFonts w:ascii="Times New Roman" w:eastAsia="Times New Roman" w:hAnsi="Times New Roman" w:cs="Times New Roman"/>
          <w:sz w:val="24"/>
          <w:szCs w:val="24"/>
          <w:lang w:eastAsia="bg-BG"/>
        </w:rPr>
        <w:t>но наддаване да се проведе на 22.06</w:t>
      </w:r>
      <w:r w:rsidRPr="00051D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.2018 г. в 14.00 ч. в </w:t>
      </w:r>
      <w:proofErr w:type="spellStart"/>
      <w:r w:rsidRPr="00051DFF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конферетната</w:t>
      </w:r>
      <w:proofErr w:type="spellEnd"/>
      <w:r w:rsidRPr="00051D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зала в сградата на РЗИ-Бургас, ул. “Александровска“ № 120, ет.5.</w:t>
      </w:r>
    </w:p>
    <w:p w:rsidR="0040126C" w:rsidRDefault="00D16B28" w:rsidP="00D16B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12</w:t>
      </w:r>
      <w:r w:rsidR="0040126C" w:rsidRPr="0040126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</w:t>
      </w:r>
      <w:r w:rsidR="0040126C" w:rsidRPr="0040126C">
        <w:rPr>
          <w:b/>
        </w:rPr>
        <w:t xml:space="preserve"> </w:t>
      </w:r>
      <w:proofErr w:type="gramStart"/>
      <w:r w:rsidR="0040126C" w:rsidRPr="0040126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gramEnd"/>
      <w:r w:rsidR="0040126C" w:rsidRPr="0040126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за работа на </w:t>
      </w:r>
      <w:proofErr w:type="spellStart"/>
      <w:r w:rsidR="0040126C" w:rsidRPr="0040126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комисията</w:t>
      </w:r>
      <w:proofErr w:type="spellEnd"/>
      <w:r w:rsidR="0040126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</w:t>
      </w:r>
    </w:p>
    <w:p w:rsidR="0040126C" w:rsidRPr="0040126C" w:rsidRDefault="0040126C" w:rsidP="004012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26C">
        <w:rPr>
          <w:rFonts w:ascii="Times New Roman" w:eastAsia="Times New Roman" w:hAnsi="Times New Roman" w:cs="Times New Roman"/>
          <w:sz w:val="24"/>
          <w:szCs w:val="24"/>
        </w:rPr>
        <w:t xml:space="preserve">При работата си Комисията да се ръководи от Закона за държавната собственост, Правилника за неговото приложение и при спазване на условията, определени в настоящата заповед. </w:t>
      </w:r>
    </w:p>
    <w:p w:rsidR="0040126C" w:rsidRPr="0040126C" w:rsidRDefault="0040126C" w:rsidP="004012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26C">
        <w:rPr>
          <w:rFonts w:ascii="Times New Roman" w:eastAsia="Times New Roman" w:hAnsi="Times New Roman" w:cs="Times New Roman"/>
          <w:sz w:val="24"/>
          <w:szCs w:val="24"/>
        </w:rPr>
        <w:t>Работата на Комисията се ръководи и организира от нейния Председател.</w:t>
      </w:r>
    </w:p>
    <w:p w:rsidR="0040126C" w:rsidRPr="0040126C" w:rsidRDefault="0040126C" w:rsidP="004012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26C">
        <w:rPr>
          <w:rFonts w:ascii="Times New Roman" w:eastAsia="Times New Roman" w:hAnsi="Times New Roman" w:cs="Times New Roman"/>
          <w:sz w:val="24"/>
          <w:szCs w:val="24"/>
        </w:rPr>
        <w:t>Членовете на Комисията нямат право да разгласяват информация, която им е станала известна при или по повод провеждането на търга.</w:t>
      </w:r>
    </w:p>
    <w:p w:rsidR="0040126C" w:rsidRPr="0040126C" w:rsidRDefault="0040126C" w:rsidP="0040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26C">
        <w:rPr>
          <w:rFonts w:ascii="Times New Roman" w:eastAsia="Times New Roman" w:hAnsi="Times New Roman" w:cs="Times New Roman"/>
          <w:sz w:val="24"/>
          <w:szCs w:val="24"/>
        </w:rPr>
        <w:t>За провеждане на търга е необходимо:</w:t>
      </w:r>
    </w:p>
    <w:p w:rsidR="0040126C" w:rsidRPr="0040126C" w:rsidRDefault="0040126C" w:rsidP="004012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26C">
        <w:rPr>
          <w:rFonts w:ascii="Times New Roman" w:eastAsia="Times New Roman" w:hAnsi="Times New Roman" w:cs="Times New Roman"/>
          <w:sz w:val="24"/>
          <w:szCs w:val="24"/>
        </w:rPr>
        <w:t xml:space="preserve">Да присъстват всички  членове на комисията; </w:t>
      </w:r>
    </w:p>
    <w:p w:rsidR="0040126C" w:rsidRPr="0040126C" w:rsidRDefault="0040126C" w:rsidP="004012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26C">
        <w:rPr>
          <w:rFonts w:ascii="Times New Roman" w:eastAsia="Times New Roman" w:hAnsi="Times New Roman" w:cs="Times New Roman"/>
          <w:sz w:val="24"/>
          <w:szCs w:val="24"/>
        </w:rPr>
        <w:t>Да са подадени заявления за участие от минимум двама кандидати, които отговарят на нормативните и тръжните условия за провеждане на търга</w:t>
      </w:r>
    </w:p>
    <w:p w:rsidR="0040126C" w:rsidRPr="0040126C" w:rsidRDefault="0040126C" w:rsidP="0040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26C">
        <w:rPr>
          <w:rFonts w:ascii="Times New Roman" w:eastAsia="Times New Roman" w:hAnsi="Times New Roman" w:cs="Times New Roman"/>
          <w:sz w:val="24"/>
          <w:szCs w:val="24"/>
        </w:rPr>
        <w:t>В деня и часа, определени за провеждането на търга, председателят на комисията проверява присъствието на членовете й и обявява откриването на процедурата.</w:t>
      </w:r>
    </w:p>
    <w:p w:rsidR="0040126C" w:rsidRPr="0040126C" w:rsidRDefault="0040126C" w:rsidP="0040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26C">
        <w:rPr>
          <w:rFonts w:ascii="Times New Roman" w:eastAsia="Times New Roman" w:hAnsi="Times New Roman" w:cs="Times New Roman"/>
          <w:sz w:val="24"/>
          <w:szCs w:val="24"/>
        </w:rPr>
        <w:lastRenderedPageBreak/>
        <w:t>Лицата, които са упълномощени от кандидатите, подали заявления за участие, се явяват и легитимират пред тръжната комисия чрез представяне на документ за самоличност и документ, удостоверяващ представителната власт.</w:t>
      </w:r>
    </w:p>
    <w:p w:rsidR="00A81721" w:rsidRDefault="0040126C" w:rsidP="00A81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26C">
        <w:rPr>
          <w:rFonts w:ascii="Times New Roman" w:eastAsia="Times New Roman" w:hAnsi="Times New Roman" w:cs="Times New Roman"/>
          <w:sz w:val="24"/>
          <w:szCs w:val="24"/>
        </w:rPr>
        <w:t>Ако в деня и часа, определени за провеждането на търга не се яви представител на някой от кандидатите, комисията го отстранява от участие, а внесеният от него депозит се задържа.</w:t>
      </w:r>
    </w:p>
    <w:p w:rsidR="0040126C" w:rsidRPr="0040126C" w:rsidRDefault="0040126C" w:rsidP="0040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проведе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наддаване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между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кандидатите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редовни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документи и да определи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наемател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</w:p>
    <w:p w:rsidR="0040126C" w:rsidRDefault="0040126C" w:rsidP="0040126C">
      <w:pPr>
        <w:overflowPunct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26C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реди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започването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на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търга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председателят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на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комисията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поканва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последователно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реда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на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подаване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на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заявленията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всички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допуснати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кандидати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потвърдят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устно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началната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тръжна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цена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Когато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някой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от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допуснатите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кандидати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откаже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потвърди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началната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тръжна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цена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председателят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допуска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този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кандидат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продължи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участва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процедурата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а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внесеният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от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него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депозит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за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участие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се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задържа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A81721" w:rsidRPr="00A81721" w:rsidRDefault="00A81721" w:rsidP="0040126C">
      <w:pPr>
        <w:overflowPunct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случай, че се е явил само един кандидат, той се обявява за </w:t>
      </w:r>
      <w:proofErr w:type="spellStart"/>
      <w:r w:rsidRPr="00A81721">
        <w:rPr>
          <w:rFonts w:ascii="Times New Roman" w:eastAsia="Times New Roman" w:hAnsi="Times New Roman" w:cs="Times New Roman"/>
          <w:color w:val="000000"/>
          <w:sz w:val="24"/>
          <w:szCs w:val="24"/>
        </w:rPr>
        <w:t>спечелиил</w:t>
      </w:r>
      <w:proofErr w:type="spellEnd"/>
      <w:r w:rsidRPr="00A81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предложената от него цена, която не може да бъде по-ниска от началната тръжна цена.</w:t>
      </w:r>
    </w:p>
    <w:p w:rsidR="0040126C" w:rsidRPr="0040126C" w:rsidRDefault="0040126C" w:rsidP="0040126C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Председателят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на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комисията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обявява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началната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цена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от която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започне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наддаването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</w:t>
      </w:r>
      <w:proofErr w:type="gram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стъпката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за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наддаване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126C" w:rsidRPr="0040126C" w:rsidRDefault="0040126C" w:rsidP="0040126C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Когато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след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изрична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покана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от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председателя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участниците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търга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потвърдили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началната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тръжна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цена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участват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наддаването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внесените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от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тях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депозити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се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връщат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търгът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се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прекратява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40126C" w:rsidRPr="0040126C" w:rsidRDefault="0040126C" w:rsidP="0040126C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Наддаването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се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извършва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чрез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гласно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обявяване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от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участниците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на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последователни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суми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над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началната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цена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разграничени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със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звуков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сигнал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от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председателя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на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комисията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Всяко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увеличение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на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цената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трябва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бъде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равно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на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стъпката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за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наддаване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40126C" w:rsidRPr="0040126C" w:rsidRDefault="0040126C" w:rsidP="0040126C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Преди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третото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обявяване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на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последната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предложена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сума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председателят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прави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предупреждение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че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е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последна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ако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няма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други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предложения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търгът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приключва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със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звуков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сигнал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Председателят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обявява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предложената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окончателна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цена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спечелилия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търга</w:t>
      </w:r>
      <w:proofErr w:type="spell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4012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0126C" w:rsidRPr="0040126C" w:rsidRDefault="0040126C" w:rsidP="0040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тридневен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срок от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датата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заседанието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представи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протокол от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търга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проект на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заповед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определяне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наемател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В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портокола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посочват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входящите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номера на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заявленията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участие на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кандидатите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имената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или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наименованията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им,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платежните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документи за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внесените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депозити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други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обстоятелства по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редовността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подадените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документи и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предложените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цени.</w:t>
      </w:r>
    </w:p>
    <w:p w:rsidR="0040126C" w:rsidRPr="0040126C" w:rsidRDefault="00D16B28" w:rsidP="0040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13</w:t>
      </w:r>
      <w:r w:rsidR="0040126C" w:rsidRPr="0040126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40126C" w:rsidRPr="0040126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Резултати</w:t>
      </w:r>
      <w:proofErr w:type="spellEnd"/>
      <w:r w:rsidR="0040126C" w:rsidRPr="0040126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="0040126C" w:rsidRPr="0040126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търга</w:t>
      </w:r>
      <w:proofErr w:type="spellEnd"/>
      <w:r w:rsidR="0040126C" w:rsidRPr="0040126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и условия за </w:t>
      </w:r>
      <w:proofErr w:type="spellStart"/>
      <w:r w:rsidR="0040126C" w:rsidRPr="0040126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сключване</w:t>
      </w:r>
      <w:proofErr w:type="spellEnd"/>
      <w:r w:rsidR="0040126C" w:rsidRPr="0040126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на договор</w:t>
      </w:r>
      <w:r w:rsidR="008B2D8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</w:t>
      </w:r>
    </w:p>
    <w:p w:rsidR="0040126C" w:rsidRPr="0040126C" w:rsidRDefault="0040126C" w:rsidP="0040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основа на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резултатите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проведения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търг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Директорът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РЗИ-Бургас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издава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заповед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с която обявява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участниците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класирани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първите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три места и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определя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контрагент участника,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класиран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първо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място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40126C" w:rsidRPr="0040126C" w:rsidRDefault="0040126C" w:rsidP="0040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Заповедта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proofErr w:type="gram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издава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</w:t>
      </w:r>
      <w:proofErr w:type="gram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тридневен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срок от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датата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получаването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протокола на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40126C" w:rsidRPr="0040126C" w:rsidRDefault="0040126C" w:rsidP="0040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Заповедта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връчва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срещу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подпис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участника,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класиран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първо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място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съответно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негов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упълномощен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представител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по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пощата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писмо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обратна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разписка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40126C" w:rsidRPr="0040126C" w:rsidRDefault="0040126C" w:rsidP="0040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Договорът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</w:t>
      </w:r>
      <w:proofErr w:type="gram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предмета</w:t>
      </w:r>
      <w:proofErr w:type="gram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търга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сключва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7-дневен срок от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изтичане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срока на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обжалване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заповедта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40126C" w:rsidRPr="0040126C" w:rsidRDefault="0040126C" w:rsidP="0040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При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неизпълнение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срок на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задължението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сключване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договор се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счита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че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участникът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класиран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първо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място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отказва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сключване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договор. В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тези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случаи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сключването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договор се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предлага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участниците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класирани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второ и трето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място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предложената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тях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цена.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Ако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не се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стигне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сключването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д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оговор,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Директорът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РЗИ-Бургас </w:t>
      </w:r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насрочва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нов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търг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40126C" w:rsidRPr="0040126C" w:rsidRDefault="0040126C" w:rsidP="0040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gram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</w:t>
      </w:r>
      <w:proofErr w:type="gram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повторно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провеждане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търг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него не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могат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участват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лицата, отказали да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сключат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договор по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предходния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търг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40126C" w:rsidRPr="0040126C" w:rsidRDefault="0040126C" w:rsidP="0040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Внесеният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депозит се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задържа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когато участник в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търга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40126C" w:rsidRPr="0040126C" w:rsidRDefault="0040126C" w:rsidP="0040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Подаде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жалба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срещу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заповедта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определяна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резултатите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търга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;</w:t>
      </w:r>
    </w:p>
    <w:p w:rsidR="0040126C" w:rsidRPr="0040126C" w:rsidRDefault="0040126C" w:rsidP="0040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lastRenderedPageBreak/>
        <w:t xml:space="preserve">-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Откаже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потвърди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началната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цена;</w:t>
      </w:r>
    </w:p>
    <w:p w:rsidR="0040126C" w:rsidRPr="0040126C" w:rsidRDefault="0040126C" w:rsidP="0040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 Е</w:t>
      </w:r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подал заявление за участие, но не се яви на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търга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;</w:t>
      </w:r>
    </w:p>
    <w:p w:rsidR="0040126C" w:rsidRPr="0040126C" w:rsidRDefault="0040126C" w:rsidP="0040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Плащането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цената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договора се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извършва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банкова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сметка или в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касата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Института.</w:t>
      </w:r>
    </w:p>
    <w:p w:rsidR="003D1E08" w:rsidRPr="00663272" w:rsidRDefault="0040126C" w:rsidP="00663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Имотът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предмет на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сделката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предават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прием</w:t>
      </w:r>
      <w:proofErr w:type="gram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предавателен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протокол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представител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РЗИ-Бургас </w:t>
      </w:r>
      <w:r w:rsidR="00725EF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на </w:t>
      </w:r>
      <w:proofErr w:type="spellStart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спечелилия</w:t>
      </w:r>
      <w:proofErr w:type="spellEnd"/>
      <w:r w:rsidRPr="004012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участник.</w:t>
      </w:r>
    </w:p>
    <w:p w:rsidR="003D1E08" w:rsidRDefault="003D1E08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62D2B" w:rsidRDefault="00C62D2B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62D2B" w:rsidRDefault="00C62D2B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C65D9" w:rsidRDefault="00EC65D9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C65D9" w:rsidRPr="00EC65D9" w:rsidRDefault="00EC65D9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E419E" w:rsidRP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C62D2B" w:rsidRDefault="00C62D2B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16B28" w:rsidRDefault="00D16B28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1E08" w:rsidRPr="003D1E08" w:rsidRDefault="003D1E08" w:rsidP="003D1E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16B28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bg-BG"/>
        </w:rPr>
        <w:t xml:space="preserve">ОБРАЗЦИ- </w:t>
      </w:r>
      <w:r w:rsidRPr="00D16B28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bg-BG"/>
        </w:rPr>
        <w:t>ПРИЛОЖЕНИЯ</w:t>
      </w:r>
      <w:r w:rsidRPr="003D1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</w:p>
    <w:p w:rsidR="00D16B28" w:rsidRPr="003E419E" w:rsidRDefault="00D16B28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D16B28" w:rsidRDefault="00D16B28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1E08" w:rsidRPr="003D1E08" w:rsidRDefault="003D1E08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D1E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3D1E08" w:rsidRPr="003D1E08" w:rsidRDefault="003D1E08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D1E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ДИРЕКТОРА НА</w:t>
      </w:r>
      <w:r w:rsidRPr="003D1E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 xml:space="preserve">РЗИ-БУРГАС </w:t>
      </w:r>
    </w:p>
    <w:p w:rsidR="003D1E08" w:rsidRPr="003D1E08" w:rsidRDefault="003D1E08" w:rsidP="003D1E0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D1E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УЛ. “АЛЕКСАНДРОВСКА”  №120</w:t>
      </w:r>
    </w:p>
    <w:p w:rsidR="003D1E08" w:rsidRPr="003D1E08" w:rsidRDefault="003D1E08" w:rsidP="003D1E0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D1E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ГР. БУРГАС </w:t>
      </w:r>
    </w:p>
    <w:p w:rsidR="003D1E08" w:rsidRPr="009077B9" w:rsidRDefault="003D1E08" w:rsidP="009077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D1E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</w:t>
      </w:r>
    </w:p>
    <w:p w:rsidR="003D1E08" w:rsidRPr="003D1E08" w:rsidRDefault="003D1E08" w:rsidP="003D1E0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3D1E08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ЗАЯВЛЕНИЕ ЗА УЧАСТИЕ</w:t>
      </w:r>
    </w:p>
    <w:p w:rsidR="003D1E08" w:rsidRPr="003D1E08" w:rsidRDefault="003D1E08" w:rsidP="003D1E0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D1E08" w:rsidRPr="003D1E08" w:rsidRDefault="003D1E08" w:rsidP="009077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1E08" w:rsidRPr="003D1E08" w:rsidRDefault="003D1E08" w:rsidP="003D1E0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D1E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УВАЖАЕМИ  Д-Р   ПАЗДЕРОВ, </w:t>
      </w:r>
    </w:p>
    <w:p w:rsidR="003D1E08" w:rsidRPr="003D1E08" w:rsidRDefault="003D1E08" w:rsidP="003D1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D1E08" w:rsidRPr="003D1E08" w:rsidRDefault="003D1E08" w:rsidP="003D1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Долуподписаният</w:t>
      </w:r>
      <w:proofErr w:type="spellEnd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</w:t>
      </w:r>
      <w:proofErr w:type="spellStart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ната</w:t>
      </w:r>
      <w:proofErr w:type="spellEnd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...........................................................................</w:t>
      </w: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</w:t>
      </w:r>
    </w:p>
    <w:p w:rsidR="003D1E08" w:rsidRPr="003D1E08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в </w:t>
      </w:r>
      <w:proofErr w:type="spellStart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качеството</w:t>
      </w:r>
      <w:proofErr w:type="spellEnd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си на ...........................................................................</w:t>
      </w: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</w:t>
      </w:r>
    </w:p>
    <w:p w:rsidR="003D1E08" w:rsidRPr="003D1E08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  ................................................................................................................................................</w:t>
      </w:r>
    </w:p>
    <w:p w:rsidR="003D1E08" w:rsidRPr="003D1E08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със</w:t>
      </w:r>
      <w:proofErr w:type="spellEnd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седалище и адрес на управление:  ......................................................................................</w:t>
      </w:r>
    </w:p>
    <w:p w:rsidR="003D1E08" w:rsidRPr="003D1E08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.......................................................................................................................................................</w:t>
      </w:r>
    </w:p>
    <w:p w:rsidR="003D1E08" w:rsidRPr="003D1E08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ЕИК/</w:t>
      </w: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>БУЛСТАТ</w:t>
      </w:r>
      <w:proofErr w:type="gramStart"/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.................................................................., </w:t>
      </w:r>
      <w:proofErr w:type="gramEnd"/>
    </w:p>
    <w:p w:rsidR="003D1E08" w:rsidRPr="003D1E08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Тел: …………………………./Факс: ………........………/</w:t>
      </w:r>
      <w:proofErr w:type="spellStart"/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>Е-mail</w:t>
      </w:r>
      <w:proofErr w:type="spellEnd"/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>: ………………</w:t>
      </w:r>
    </w:p>
    <w:p w:rsidR="003D1E08" w:rsidRPr="003D1E08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D1E08" w:rsidRPr="003D1E08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D1E08" w:rsidRPr="003D1E08" w:rsidRDefault="003D1E08" w:rsidP="00907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proofErr w:type="gramStart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Заявявам</w:t>
      </w:r>
      <w:proofErr w:type="spellEnd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че желая да </w:t>
      </w:r>
      <w:proofErr w:type="spellStart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участвам</w:t>
      </w:r>
      <w:proofErr w:type="spellEnd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обявеният</w:t>
      </w:r>
      <w:proofErr w:type="spellEnd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РЗИ-Бургас  </w:t>
      </w:r>
      <w:r w:rsidR="009077B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повторен </w:t>
      </w:r>
      <w:proofErr w:type="spellStart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търг</w:t>
      </w:r>
      <w:proofErr w:type="spellEnd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явно </w:t>
      </w:r>
      <w:proofErr w:type="spellStart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наддаване</w:t>
      </w:r>
      <w:proofErr w:type="spellEnd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отдаване</w:t>
      </w:r>
      <w:proofErr w:type="spellEnd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 наем на недвижим </w:t>
      </w:r>
      <w:proofErr w:type="spellStart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имот</w:t>
      </w:r>
      <w:proofErr w:type="spellEnd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публична държавна </w:t>
      </w:r>
      <w:proofErr w:type="spellStart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собственост</w:t>
      </w:r>
      <w:proofErr w:type="spellEnd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: част от </w:t>
      </w:r>
      <w:proofErr w:type="spellStart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полумасивна</w:t>
      </w:r>
      <w:proofErr w:type="spellEnd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сграда</w:t>
      </w:r>
      <w:proofErr w:type="spellEnd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находяща</w:t>
      </w:r>
      <w:proofErr w:type="spellEnd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в гр. Бургас, </w:t>
      </w:r>
      <w:proofErr w:type="spellStart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Северна</w:t>
      </w:r>
      <w:proofErr w:type="spellEnd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</w:t>
      </w:r>
      <w:r w:rsidR="00CD019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ромишле</w:t>
      </w:r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</w:t>
      </w:r>
      <w:proofErr w:type="spellEnd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зона, </w:t>
      </w:r>
      <w:proofErr w:type="spellStart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имот</w:t>
      </w:r>
      <w:proofErr w:type="spellEnd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пл. № 105, /</w:t>
      </w:r>
      <w:proofErr w:type="spellStart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стопански</w:t>
      </w:r>
      <w:proofErr w:type="spellEnd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двор на РЗИ-Бургас в к-с “</w:t>
      </w:r>
      <w:proofErr w:type="spellStart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Славейков</w:t>
      </w:r>
      <w:proofErr w:type="spellEnd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”/, </w:t>
      </w:r>
      <w:proofErr w:type="spellStart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със</w:t>
      </w:r>
      <w:proofErr w:type="spellEnd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застроена </w:t>
      </w:r>
      <w:proofErr w:type="spellStart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площ</w:t>
      </w:r>
      <w:proofErr w:type="spellEnd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144 кв. м., в </w:t>
      </w:r>
      <w:proofErr w:type="spellStart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едно</w:t>
      </w:r>
      <w:proofErr w:type="spellEnd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прилежащ</w:t>
      </w:r>
      <w:proofErr w:type="spellEnd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терен</w:t>
      </w:r>
      <w:proofErr w:type="spellEnd"/>
      <w:r w:rsid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60</w:t>
      </w:r>
      <w:proofErr w:type="gramEnd"/>
      <w:r w:rsid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кв. м </w:t>
      </w:r>
      <w:proofErr w:type="spellStart"/>
      <w:r w:rsid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незастроена</w:t>
      </w:r>
      <w:proofErr w:type="spellEnd"/>
      <w:r w:rsid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051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пл</w:t>
      </w:r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ощ</w:t>
      </w:r>
      <w:proofErr w:type="spellEnd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/</w:t>
      </w:r>
      <w:proofErr w:type="spellStart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асфалтова</w:t>
      </w:r>
      <w:proofErr w:type="spellEnd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настилка/, </w:t>
      </w:r>
      <w:proofErr w:type="gramStart"/>
      <w:r w:rsidR="009077B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предназначен</w:t>
      </w:r>
      <w:proofErr w:type="gramEnd"/>
      <w:r w:rsidR="009077B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="009077B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гариране</w:t>
      </w:r>
      <w:proofErr w:type="spellEnd"/>
      <w:r w:rsidR="009077B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МПС, с </w:t>
      </w:r>
      <w:proofErr w:type="spellStart"/>
      <w:r w:rsidR="009077B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</w:t>
      </w:r>
      <w:r w:rsidR="009077B9" w:rsidRPr="009077B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ачална</w:t>
      </w:r>
      <w:proofErr w:type="spellEnd"/>
      <w:r w:rsidR="009077B9" w:rsidRPr="009077B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9077B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тръжна</w:t>
      </w:r>
      <w:proofErr w:type="spellEnd"/>
      <w:r w:rsidR="009077B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цена е: 434 /</w:t>
      </w:r>
      <w:proofErr w:type="spellStart"/>
      <w:r w:rsidR="009077B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четиристотин</w:t>
      </w:r>
      <w:proofErr w:type="spellEnd"/>
      <w:r w:rsidR="009077B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9077B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тридесет</w:t>
      </w:r>
      <w:proofErr w:type="spellEnd"/>
      <w:r w:rsidR="009077B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="009077B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четири</w:t>
      </w:r>
      <w:proofErr w:type="spellEnd"/>
      <w:r w:rsidR="009077B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/ лв. на месец,  която </w:t>
      </w:r>
      <w:proofErr w:type="spellStart"/>
      <w:r w:rsidR="009077B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поддържам</w:t>
      </w:r>
      <w:proofErr w:type="spellEnd"/>
      <w:r w:rsidR="009077B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3D1E08" w:rsidRPr="003D1E08" w:rsidRDefault="003D1E08" w:rsidP="003D1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Декларирам</w:t>
      </w:r>
      <w:proofErr w:type="spellEnd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че ми </w:t>
      </w:r>
      <w:proofErr w:type="spellStart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беше</w:t>
      </w:r>
      <w:proofErr w:type="spellEnd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предоставена</w:t>
      </w:r>
      <w:proofErr w:type="spellEnd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възможност</w:t>
      </w:r>
      <w:proofErr w:type="spellEnd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оглед</w:t>
      </w:r>
      <w:proofErr w:type="spellEnd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обекта</w:t>
      </w:r>
      <w:proofErr w:type="spellEnd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отдаван</w:t>
      </w:r>
      <w:proofErr w:type="spellEnd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 наем, като </w:t>
      </w:r>
      <w:proofErr w:type="spellStart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заявявам</w:t>
      </w:r>
      <w:proofErr w:type="spellEnd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че </w:t>
      </w:r>
      <w:proofErr w:type="spellStart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фактическото</w:t>
      </w:r>
      <w:proofErr w:type="spellEnd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състояние</w:t>
      </w:r>
      <w:proofErr w:type="spellEnd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не се </w:t>
      </w:r>
      <w:proofErr w:type="spellStart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различава</w:t>
      </w:r>
      <w:proofErr w:type="spellEnd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proofErr w:type="spellStart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описаното</w:t>
      </w:r>
      <w:proofErr w:type="spellEnd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тръжната</w:t>
      </w:r>
      <w:proofErr w:type="spellEnd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документация и </w:t>
      </w:r>
      <w:proofErr w:type="spellStart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нямам</w:t>
      </w:r>
      <w:proofErr w:type="spellEnd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претенции</w:t>
      </w:r>
      <w:proofErr w:type="spellEnd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към</w:t>
      </w:r>
      <w:proofErr w:type="spellEnd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организирането</w:t>
      </w:r>
      <w:proofErr w:type="spellEnd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търга</w:t>
      </w:r>
      <w:proofErr w:type="spellEnd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отношение на </w:t>
      </w:r>
      <w:proofErr w:type="spellStart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предоставената</w:t>
      </w:r>
      <w:proofErr w:type="spellEnd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информация и спазването на </w:t>
      </w:r>
      <w:proofErr w:type="spellStart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сроковете</w:t>
      </w:r>
      <w:proofErr w:type="spellEnd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публикуваните</w:t>
      </w:r>
      <w:proofErr w:type="spellEnd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съобщения</w:t>
      </w:r>
      <w:proofErr w:type="spellEnd"/>
      <w:r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3D1E08" w:rsidRPr="003D1E08" w:rsidRDefault="00960E8F" w:rsidP="003D1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Декларирам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че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съм</w:t>
      </w:r>
      <w:proofErr w:type="spellEnd"/>
      <w:r w:rsidR="009077B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9077B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запознат</w:t>
      </w:r>
      <w:proofErr w:type="spellEnd"/>
      <w:r w:rsidR="003D1E08"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="003D1E08"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процедурата</w:t>
      </w:r>
      <w:proofErr w:type="spellEnd"/>
      <w:r w:rsidR="003D1E08"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="003D1E08"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условията</w:t>
      </w:r>
      <w:proofErr w:type="spellEnd"/>
      <w:r w:rsidR="003D1E08"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подготовка на </w:t>
      </w:r>
      <w:proofErr w:type="spellStart"/>
      <w:r w:rsidR="003D1E08"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документите</w:t>
      </w:r>
      <w:proofErr w:type="spellEnd"/>
      <w:r w:rsidR="003D1E08"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за</w:t>
      </w:r>
      <w:r w:rsidR="009077B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участие в </w:t>
      </w:r>
      <w:proofErr w:type="spellStart"/>
      <w:r w:rsidR="009077B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търга</w:t>
      </w:r>
      <w:proofErr w:type="spellEnd"/>
      <w:r w:rsidR="009077B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като </w:t>
      </w:r>
      <w:proofErr w:type="spellStart"/>
      <w:r w:rsidR="009077B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заявявам</w:t>
      </w:r>
      <w:proofErr w:type="spellEnd"/>
      <w:r w:rsidR="003D1E08"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че </w:t>
      </w:r>
      <w:r w:rsidR="009077B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приемам</w:t>
      </w:r>
      <w:r w:rsidR="003D1E08"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="003D1E08"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същите</w:t>
      </w:r>
      <w:proofErr w:type="spellEnd"/>
      <w:proofErr w:type="gramEnd"/>
      <w:r w:rsidR="003D1E08"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безусловно. </w:t>
      </w:r>
    </w:p>
    <w:p w:rsidR="003D1E08" w:rsidRDefault="009077B9" w:rsidP="003D1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Приемам,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че се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считам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обвързан</w:t>
      </w:r>
      <w:proofErr w:type="spellEnd"/>
      <w:r w:rsidR="003D1E08"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proofErr w:type="spellStart"/>
      <w:r w:rsidR="003D1E08"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задължителните</w:t>
      </w:r>
      <w:proofErr w:type="spellEnd"/>
      <w:r w:rsidR="003D1E08"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условия, </w:t>
      </w:r>
      <w:proofErr w:type="spellStart"/>
      <w:r w:rsidR="003D1E08"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поети</w:t>
      </w:r>
      <w:proofErr w:type="spellEnd"/>
      <w:r w:rsidR="003D1E08"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във връзка с </w:t>
      </w:r>
      <w:proofErr w:type="spellStart"/>
      <w:r w:rsidR="003D1E08"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предложената</w:t>
      </w:r>
      <w:proofErr w:type="spellEnd"/>
      <w:r w:rsidR="003D1E08" w:rsidRPr="003D1E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нас цена.    </w:t>
      </w:r>
    </w:p>
    <w:p w:rsidR="009077B9" w:rsidRDefault="009077B9" w:rsidP="003D1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9077B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Приемам </w:t>
      </w:r>
      <w:proofErr w:type="spellStart"/>
      <w:r w:rsidRPr="009077B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всички</w:t>
      </w:r>
      <w:proofErr w:type="spellEnd"/>
      <w:r w:rsidRPr="009077B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9077B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клаузи</w:t>
      </w:r>
      <w:proofErr w:type="spellEnd"/>
      <w:r w:rsidRPr="009077B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договора за наем и при </w:t>
      </w:r>
      <w:proofErr w:type="spellStart"/>
      <w:r w:rsidRPr="009077B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спечелване</w:t>
      </w:r>
      <w:proofErr w:type="spellEnd"/>
      <w:r w:rsidRPr="009077B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9077B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търга</w:t>
      </w:r>
      <w:proofErr w:type="spellEnd"/>
      <w:r w:rsidRPr="009077B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мен </w:t>
      </w:r>
      <w:proofErr w:type="spellStart"/>
      <w:r w:rsidRPr="009077B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ще</w:t>
      </w:r>
      <w:proofErr w:type="spellEnd"/>
      <w:r w:rsidRPr="009077B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9077B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сключа</w:t>
      </w:r>
      <w:proofErr w:type="spellEnd"/>
      <w:r w:rsidRPr="009077B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договора по </w:t>
      </w:r>
      <w:proofErr w:type="spellStart"/>
      <w:r w:rsidRPr="009077B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надлежния</w:t>
      </w:r>
      <w:proofErr w:type="spellEnd"/>
      <w:r w:rsidRPr="009077B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ред.</w:t>
      </w:r>
    </w:p>
    <w:p w:rsidR="003D1E08" w:rsidRPr="003D1E08" w:rsidRDefault="003D1E08" w:rsidP="003D1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D1E08" w:rsidRPr="003D1E08" w:rsidRDefault="003D1E08" w:rsidP="003D1E0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D1E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3D1E08" w:rsidRPr="003D1E08" w:rsidRDefault="003D1E08" w:rsidP="003D1E08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3D1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 уважение:</w:t>
      </w:r>
    </w:p>
    <w:p w:rsidR="003D1E08" w:rsidRPr="003D1E08" w:rsidRDefault="003D1E08" w:rsidP="003D1E08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3D1E08" w:rsidRPr="003D1E08" w:rsidRDefault="003D1E08" w:rsidP="003D1E08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bg-BG"/>
        </w:rPr>
      </w:pPr>
      <w:r w:rsidRPr="003D1E0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bg-BG"/>
        </w:rPr>
        <w:t xml:space="preserve">          </w:t>
      </w:r>
      <w:r w:rsidR="009077B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bg-BG"/>
        </w:rPr>
        <w:t>/</w:t>
      </w:r>
      <w:r w:rsidRPr="003D1E0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bg-BG"/>
        </w:rPr>
        <w:t xml:space="preserve"> </w:t>
      </w:r>
      <w:r w:rsidRPr="003D1E0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bg-BG"/>
        </w:rPr>
        <w:t>ПОДПИС и ПЕЧАТ</w:t>
      </w:r>
      <w:r w:rsidRPr="003D1E0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bg-BG"/>
        </w:rPr>
        <w:t>/</w:t>
      </w:r>
      <w:r w:rsidRPr="003D1E0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bg-BG"/>
        </w:rPr>
        <w:t>:</w:t>
      </w:r>
    </w:p>
    <w:p w:rsidR="003D1E08" w:rsidRPr="003D1E08" w:rsidRDefault="003D1E08" w:rsidP="003D1E08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</w:pPr>
    </w:p>
    <w:p w:rsidR="003D1E08" w:rsidRPr="003D1E08" w:rsidRDefault="003D1E08" w:rsidP="003D1E08">
      <w:pPr>
        <w:tabs>
          <w:tab w:val="left" w:pos="21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D1E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__________________________ (</w:t>
      </w:r>
      <w:proofErr w:type="spellStart"/>
      <w:r w:rsidRPr="003D1E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име</w:t>
      </w:r>
      <w:proofErr w:type="spellEnd"/>
      <w:r w:rsidRPr="003D1E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3D1E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фамилия</w:t>
      </w:r>
      <w:proofErr w:type="spellEnd"/>
      <w:r w:rsidRPr="003D1E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</w:p>
    <w:p w:rsidR="003D1E08" w:rsidRPr="003D1E08" w:rsidRDefault="003D1E08" w:rsidP="003D1E08">
      <w:pPr>
        <w:tabs>
          <w:tab w:val="left" w:pos="21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D1E08" w:rsidRPr="003D1E08" w:rsidRDefault="003D1E08" w:rsidP="003D1E08">
      <w:pPr>
        <w:tabs>
          <w:tab w:val="left" w:pos="21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bg-BG"/>
        </w:rPr>
      </w:pPr>
      <w:r w:rsidRPr="003D1E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__________________________ (</w:t>
      </w:r>
      <w:proofErr w:type="spellStart"/>
      <w:r w:rsidRPr="003D1E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длъжност</w:t>
      </w:r>
      <w:proofErr w:type="spellEnd"/>
      <w:r w:rsidRPr="003D1E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на </w:t>
      </w:r>
      <w:proofErr w:type="spellStart"/>
      <w:r w:rsidRPr="003D1E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представляващия</w:t>
      </w:r>
      <w:proofErr w:type="spellEnd"/>
      <w:r w:rsidRPr="003D1E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D1E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участника</w:t>
      </w:r>
      <w:proofErr w:type="spellEnd"/>
      <w:r w:rsidRPr="003D1E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</w:p>
    <w:p w:rsidR="003D1E08" w:rsidRPr="003E419E" w:rsidRDefault="003D1E08" w:rsidP="003D1E08">
      <w:pPr>
        <w:tabs>
          <w:tab w:val="left" w:pos="2160"/>
        </w:tabs>
        <w:spacing w:after="0" w:line="240" w:lineRule="auto"/>
        <w:ind w:right="10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D1E08" w:rsidRPr="003D1E08" w:rsidRDefault="003D1E08" w:rsidP="003D1E08">
      <w:pPr>
        <w:tabs>
          <w:tab w:val="left" w:pos="2160"/>
        </w:tabs>
        <w:spacing w:after="0" w:line="240" w:lineRule="auto"/>
        <w:ind w:right="10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3D1E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Дата</w:t>
      </w:r>
      <w:proofErr w:type="spellEnd"/>
      <w:r w:rsidRPr="003D1E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 ……...</w:t>
      </w:r>
    </w:p>
    <w:p w:rsidR="003D1E08" w:rsidRPr="003E419E" w:rsidRDefault="003E419E" w:rsidP="003D1E08">
      <w:pPr>
        <w:tabs>
          <w:tab w:val="left" w:pos="2160"/>
        </w:tabs>
        <w:spacing w:after="0" w:line="240" w:lineRule="auto"/>
        <w:ind w:right="10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Гр………</w:t>
      </w:r>
    </w:p>
    <w:p w:rsidR="00C62D2B" w:rsidRDefault="00C62D2B" w:rsidP="003D1E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2D2B" w:rsidRDefault="00C62D2B" w:rsidP="003D1E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1E0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 Е К Л А Р А Ц И Я</w:t>
      </w: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3D1E08" w:rsidRDefault="009077B9" w:rsidP="003D1E0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 .</w:t>
      </w:r>
      <w:r w:rsidR="003D1E08"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</w:t>
      </w: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ЕГН................................</w:t>
      </w:r>
      <w:r w:rsidRPr="003D1E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  Л.К</w:t>
      </w: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3D1E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№…</w:t>
      </w: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………../……….. г. издадена от МВР-…………….в качеството си на  ..............................................................................................................................</w:t>
      </w: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 .......................................................................................................................................................</w:t>
      </w: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седалище и адрес на управление:  ............................................................................................</w:t>
      </w: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........……………………-  В качеството си на участник в</w:t>
      </w:r>
      <w:r w:rsidR="009077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повторен</w:t>
      </w: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търг с явно наддаване за отдаване под наем на: недвижим имот публична държавна собственост: част от </w:t>
      </w:r>
      <w:proofErr w:type="spellStart"/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полумасивна</w:t>
      </w:r>
      <w:proofErr w:type="spellEnd"/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сграда, </w:t>
      </w:r>
      <w:proofErr w:type="spellStart"/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находяща</w:t>
      </w:r>
      <w:proofErr w:type="spellEnd"/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</w:t>
      </w:r>
      <w:r w:rsidR="00CD0193">
        <w:rPr>
          <w:rFonts w:ascii="Times New Roman" w:eastAsia="Times New Roman" w:hAnsi="Times New Roman" w:cs="Times New Roman"/>
          <w:sz w:val="24"/>
          <w:szCs w:val="24"/>
          <w:lang w:eastAsia="bg-BG"/>
        </w:rPr>
        <w:t>е в гр. Бургас, Северна промишле</w:t>
      </w: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зона, имот пл. № 105, /стопански двор на РЗИ-Бургас в к-с “Славейков”/, със застроена площ от 144 кв. м., в едно с прилежащ </w:t>
      </w:r>
      <w:r w:rsidR="00CD0193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терен от 60 кв. м незастроена пл</w:t>
      </w: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>ощ /асфалтова настилка/, предназначен за гариране на МПС.</w:t>
      </w: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D1E0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ДЕКЛАРИРАМ, че:</w:t>
      </w:r>
    </w:p>
    <w:p w:rsidR="003D1E08" w:rsidRPr="003D1E08" w:rsidRDefault="003D1E08" w:rsidP="003D1E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че не съм </w:t>
      </w:r>
      <w:r w:rsidRPr="003D1E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“свързано лице”</w:t>
      </w:r>
      <w:r w:rsidR="00EC65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смисъла на §1, т.15</w:t>
      </w: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Допълнителните разпоредби на </w:t>
      </w:r>
      <w:r w:rsidR="00EC65D9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9077B9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EC65D9" w:rsidRPr="00EC65D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</w:t>
      </w:r>
      <w:r w:rsidR="00EC65D9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EC65D9" w:rsidRPr="00EC65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противодействие на корупцията и за отнемане на незаконно придобитото имущество</w:t>
      </w:r>
      <w:r w:rsidR="009077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лице заемащо публична длъжност в РЗИ-Бургас. </w:t>
      </w: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Задължавам се при промяна на горепосочените обстоятелства писмено да уведомя РЗИ-Бургас</w:t>
      </w: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D1E0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Известна ми е предвидената в НК отговорност за неверни данни.</w:t>
      </w: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 г. </w:t>
      </w: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D1E0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ДЕКЛАРАТОР: </w:t>
      </w: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C62D2B" w:rsidRDefault="003D1E08" w:rsidP="00C62D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..............................</w:t>
      </w:r>
    </w:p>
    <w:p w:rsidR="003D1E08" w:rsidRPr="003D1E08" w:rsidRDefault="003D1E08" w:rsidP="003D1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D1E08" w:rsidRPr="003D1E08" w:rsidRDefault="003D1E08" w:rsidP="003D1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D1E08" w:rsidRPr="003D1E08" w:rsidRDefault="003D1E08" w:rsidP="003D1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D1E08" w:rsidRDefault="003D1E08" w:rsidP="003D1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3E419E" w:rsidRPr="003E419E" w:rsidRDefault="003E419E" w:rsidP="003D1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1E0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Д Е К Л А Р А Ц И Я</w:t>
      </w: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3E419E" w:rsidRDefault="003E419E" w:rsidP="003D1E0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</w:t>
      </w:r>
      <w:r w:rsidR="003D1E08"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</w:t>
      </w: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ЕГН................................</w:t>
      </w:r>
      <w:r w:rsidRPr="003D1E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  Л.К</w:t>
      </w: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3D1E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№…</w:t>
      </w: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………../……….. г. издадена от МВР-…………….в качеството си на  ......</w:t>
      </w:r>
      <w:r w:rsidR="003E419E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</w:t>
      </w: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</w:t>
      </w:r>
    </w:p>
    <w:p w:rsidR="003D1E08" w:rsidRPr="003D1E08" w:rsidRDefault="003E419E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 ...................</w:t>
      </w:r>
      <w:r w:rsidR="003D1E08"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</w:t>
      </w: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седалище и адрес на управление:  ............................................................................................</w:t>
      </w: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........……………………-  В качеството си на участник в</w:t>
      </w:r>
      <w:r w:rsidR="00960E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повторен </w:t>
      </w: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търг с явно наддаване за отдаване под наем на: недвижим имот публична държавна собственост: част от </w:t>
      </w:r>
      <w:proofErr w:type="spellStart"/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полумасивна</w:t>
      </w:r>
      <w:proofErr w:type="spellEnd"/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сграда, </w:t>
      </w:r>
      <w:proofErr w:type="spellStart"/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находяща</w:t>
      </w:r>
      <w:proofErr w:type="spellEnd"/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</w:t>
      </w:r>
      <w:r w:rsidR="00CD0193">
        <w:rPr>
          <w:rFonts w:ascii="Times New Roman" w:eastAsia="Times New Roman" w:hAnsi="Times New Roman" w:cs="Times New Roman"/>
          <w:sz w:val="24"/>
          <w:szCs w:val="24"/>
          <w:lang w:eastAsia="bg-BG"/>
        </w:rPr>
        <w:t>е в гр. Бургас, Северна промишле</w:t>
      </w: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зона, имот пл. № 105, /стопански двор на РЗИ-Бургас в к-с “Славейков”/, със застроена площ от 144 кв. м., в едно с прилежащ </w:t>
      </w:r>
      <w:r w:rsidR="00CD0193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терен от 60 кв. м незастроена пл</w:t>
      </w: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>ощ /асфалтова настилка/, предназначен за гариране на МПС.</w:t>
      </w: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D1E0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ДЕКЛАРИРАМ</w:t>
      </w:r>
      <w:r w:rsidRPr="003D1E0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, </w:t>
      </w:r>
      <w:proofErr w:type="spellStart"/>
      <w:r w:rsidRPr="003D1E0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че</w:t>
      </w:r>
      <w:proofErr w:type="spellEnd"/>
      <w:r w:rsidRPr="003D1E0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3D1E0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съм</w:t>
      </w:r>
      <w:proofErr w:type="spellEnd"/>
      <w:r w:rsidRPr="003D1E0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3D1E0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запознат</w:t>
      </w:r>
      <w:proofErr w:type="spellEnd"/>
      <w:r w:rsidRPr="003D1E0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с</w:t>
      </w:r>
      <w:r w:rsidRPr="003D1E0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:</w:t>
      </w:r>
    </w:p>
    <w:p w:rsidR="003D1E08" w:rsidRPr="003D1E08" w:rsidRDefault="003D1E08" w:rsidP="003D1E08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D1E08" w:rsidRPr="003D1E08" w:rsidRDefault="003D1E08" w:rsidP="003D1E0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3D1E08">
        <w:rPr>
          <w:rFonts w:ascii="Times New Roman" w:eastAsiaTheme="minorEastAsia" w:hAnsi="Times New Roman" w:cs="Times New Roman"/>
          <w:sz w:val="24"/>
          <w:szCs w:val="24"/>
          <w:lang w:eastAsia="bg-BG"/>
        </w:rPr>
        <w:t>условията за провеждане на търга и нямам забележки, относно предварителната организация на търга;</w:t>
      </w:r>
    </w:p>
    <w:p w:rsidR="003D1E08" w:rsidRPr="003D1E08" w:rsidRDefault="003D1E08" w:rsidP="003D1E08">
      <w:pPr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3D1E08" w:rsidRPr="003D1E08" w:rsidRDefault="003D1E08" w:rsidP="003D1E0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3D1E08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проекта на договор за наем, приложен в тръжната документация, който ще подпиша при условие, че спечеля търга и нямам възражение по него. Приемам безусловно клаузите на приложения в документацията за участие договор за наем, с които съм се запознал преди подаване на заявлението за участие в настоящия търг.  </w:t>
      </w:r>
    </w:p>
    <w:p w:rsidR="003D1E08" w:rsidRPr="003D1E08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3D1E08" w:rsidRDefault="003D1E08" w:rsidP="003D1E0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3D1E08">
        <w:rPr>
          <w:rFonts w:ascii="Times New Roman" w:eastAsiaTheme="minorEastAsia" w:hAnsi="Times New Roman" w:cs="Times New Roman"/>
          <w:sz w:val="24"/>
          <w:szCs w:val="24"/>
          <w:lang w:eastAsia="bg-BG"/>
        </w:rPr>
        <w:t>състоянието на обекта, за който кандидатствам и неговото местоположение и нямам претенции. Предоставена ми бе възможност и съм извършил оглед на имота предмет на тръжната процедура.</w:t>
      </w:r>
    </w:p>
    <w:p w:rsidR="003D1E08" w:rsidRPr="003D1E08" w:rsidRDefault="003D1E08" w:rsidP="003D1E08">
      <w:pPr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3D1E08" w:rsidRPr="003D1E08" w:rsidRDefault="003D1E08" w:rsidP="003D1E08">
      <w:pPr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3D1E08" w:rsidRPr="003D1E08" w:rsidRDefault="003D1E08" w:rsidP="003D1E0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3D1E08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предмета, срока и допълнителните условия за отдаване под наем на обекта, за който съм подал документи за участие в търга.</w:t>
      </w: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D1E0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Известна ми е предвидената в НК отговорност за неверни данни.</w:t>
      </w: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 г. </w:t>
      </w: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D1E0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ДЕКЛАРАТОР: </w:t>
      </w: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..............................</w:t>
      </w:r>
    </w:p>
    <w:p w:rsidR="003D1E08" w:rsidRPr="003D1E08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</w:pPr>
    </w:p>
    <w:p w:rsidR="003D1E08" w:rsidRPr="00663272" w:rsidRDefault="003D1E08" w:rsidP="003D1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D1E08" w:rsidRPr="003D1E08" w:rsidRDefault="003D1E08" w:rsidP="003D1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E419E" w:rsidRDefault="003E419E" w:rsidP="003D1E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E419E" w:rsidRDefault="003E419E" w:rsidP="003D1E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1E0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Д Е К Л А Р А Ц И Я</w:t>
      </w: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3E419E" w:rsidRDefault="003E419E" w:rsidP="003D1E0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</w:t>
      </w:r>
      <w:r w:rsidR="003D1E08"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</w:t>
      </w: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ЕГН................................</w:t>
      </w:r>
      <w:r w:rsidRPr="003D1E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  Л.К</w:t>
      </w: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3D1E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№…</w:t>
      </w: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………../……….. г. издадена от МВР-…………….в к</w:t>
      </w:r>
      <w:r w:rsidR="003E419E">
        <w:rPr>
          <w:rFonts w:ascii="Times New Roman" w:eastAsia="Times New Roman" w:hAnsi="Times New Roman" w:cs="Times New Roman"/>
          <w:sz w:val="24"/>
          <w:szCs w:val="24"/>
          <w:lang w:eastAsia="bg-BG"/>
        </w:rPr>
        <w:t>ачеството си на  ........</w:t>
      </w: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</w:t>
      </w: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 .......................................................................................................................................................</w:t>
      </w: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седалище и адрес на управление:  ............................................................................................</w:t>
      </w: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ЕИК ........……………………-  В качеството си на участник в </w:t>
      </w:r>
      <w:r w:rsidR="00960E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повторен </w:t>
      </w: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търг с явно наддаване за отдаване под наем на: недвижим имот публична държавна собственост: част от </w:t>
      </w:r>
      <w:proofErr w:type="spellStart"/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полумасивна</w:t>
      </w:r>
      <w:proofErr w:type="spellEnd"/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сграда, </w:t>
      </w:r>
      <w:proofErr w:type="spellStart"/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находяща</w:t>
      </w:r>
      <w:proofErr w:type="spellEnd"/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</w:t>
      </w:r>
      <w:r w:rsidR="00CD0193">
        <w:rPr>
          <w:rFonts w:ascii="Times New Roman" w:eastAsia="Times New Roman" w:hAnsi="Times New Roman" w:cs="Times New Roman"/>
          <w:sz w:val="24"/>
          <w:szCs w:val="24"/>
          <w:lang w:eastAsia="bg-BG"/>
        </w:rPr>
        <w:t>е в гр. Бургас, Северна промишле</w:t>
      </w: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зона, имот пл. № 105, /стопански двор на РЗИ-Бургас в к-с “Славейков”/, със застроена площ от 144 кв. м., в едно с прилежащ </w:t>
      </w:r>
      <w:r w:rsidR="00CD0193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терен от 60 кв. м незастроена пл</w:t>
      </w: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>ощ /асфалтова настилка/, предназначен за гариране на МПС.</w:t>
      </w: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D1E0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ДЕКЛАРИРАМ</w:t>
      </w:r>
      <w:r w:rsidRPr="003D1E0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, </w:t>
      </w:r>
      <w:proofErr w:type="spellStart"/>
      <w:r w:rsidRPr="003D1E0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че</w:t>
      </w:r>
      <w:proofErr w:type="spellEnd"/>
      <w:r w:rsidRPr="003D1E0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:</w:t>
      </w: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Default="00960E8F" w:rsidP="003D1E0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 П</w:t>
      </w:r>
      <w:r w:rsidR="003D1E08"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редставляваният от мен участник, както и свързани с него лица по смисъла на §1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ТЗ нямат непогасени парични</w:t>
      </w:r>
      <w:r w:rsidR="003D1E08"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задължения към РЗИ-Бургас или неизпълнени други договорни задължения.   </w:t>
      </w:r>
    </w:p>
    <w:p w:rsidR="00960E8F" w:rsidRDefault="00960E8F" w:rsidP="003D1E0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960E8F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съм страна / представляваното от мен юридическо лице не е страна/ по висящ съдебен спор срещу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РЗИ-Бургас</w:t>
      </w:r>
    </w:p>
    <w:p w:rsidR="00960E8F" w:rsidRDefault="00960E8F" w:rsidP="003D1E0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0E8F" w:rsidRPr="003D1E08" w:rsidRDefault="00960E8F" w:rsidP="003D1E0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0E8F" w:rsidRPr="003D1E08" w:rsidRDefault="00960E8F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D1E0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Известна ми е предвидената в НК отговорност за неверни данни.</w:t>
      </w: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 г. </w:t>
      </w: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D1E0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ДЕКЛАРАТОР: </w:t>
      </w: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1E08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..............................</w:t>
      </w:r>
    </w:p>
    <w:p w:rsidR="00663272" w:rsidRDefault="00663272" w:rsidP="003D1E08">
      <w:pPr>
        <w:autoSpaceDE w:val="0"/>
        <w:autoSpaceDN w:val="0"/>
        <w:spacing w:after="0" w:line="240" w:lineRule="auto"/>
        <w:rPr>
          <w:rFonts w:ascii="A4U" w:eastAsia="Times New Roman" w:hAnsi="A4U" w:cs="A4U"/>
          <w:sz w:val="20"/>
          <w:szCs w:val="20"/>
          <w:lang w:eastAsia="bg-BG"/>
        </w:rPr>
      </w:pPr>
    </w:p>
    <w:p w:rsidR="00663272" w:rsidRDefault="00663272" w:rsidP="003D1E08">
      <w:pPr>
        <w:autoSpaceDE w:val="0"/>
        <w:autoSpaceDN w:val="0"/>
        <w:spacing w:after="0" w:line="240" w:lineRule="auto"/>
        <w:rPr>
          <w:rFonts w:ascii="A4U" w:eastAsia="Times New Roman" w:hAnsi="A4U" w:cs="A4U"/>
          <w:sz w:val="20"/>
          <w:szCs w:val="20"/>
          <w:lang w:val="en-US" w:eastAsia="bg-BG"/>
        </w:rPr>
      </w:pPr>
    </w:p>
    <w:p w:rsidR="003E419E" w:rsidRDefault="003E419E" w:rsidP="003D1E08">
      <w:pPr>
        <w:autoSpaceDE w:val="0"/>
        <w:autoSpaceDN w:val="0"/>
        <w:spacing w:after="0" w:line="240" w:lineRule="auto"/>
        <w:rPr>
          <w:rFonts w:ascii="A4U" w:eastAsia="Times New Roman" w:hAnsi="A4U" w:cs="A4U"/>
          <w:sz w:val="20"/>
          <w:szCs w:val="20"/>
          <w:lang w:val="en-US" w:eastAsia="bg-BG"/>
        </w:rPr>
      </w:pPr>
    </w:p>
    <w:p w:rsidR="003E419E" w:rsidRDefault="003E419E" w:rsidP="003D1E08">
      <w:pPr>
        <w:autoSpaceDE w:val="0"/>
        <w:autoSpaceDN w:val="0"/>
        <w:spacing w:after="0" w:line="240" w:lineRule="auto"/>
        <w:rPr>
          <w:rFonts w:ascii="A4U" w:eastAsia="Times New Roman" w:hAnsi="A4U" w:cs="A4U"/>
          <w:sz w:val="20"/>
          <w:szCs w:val="20"/>
          <w:lang w:val="en-US" w:eastAsia="bg-BG"/>
        </w:rPr>
      </w:pPr>
    </w:p>
    <w:p w:rsidR="003E419E" w:rsidRDefault="003E419E" w:rsidP="003D1E08">
      <w:pPr>
        <w:autoSpaceDE w:val="0"/>
        <w:autoSpaceDN w:val="0"/>
        <w:spacing w:after="0" w:line="240" w:lineRule="auto"/>
        <w:rPr>
          <w:rFonts w:ascii="A4U" w:eastAsia="Times New Roman" w:hAnsi="A4U" w:cs="A4U"/>
          <w:sz w:val="20"/>
          <w:szCs w:val="20"/>
          <w:lang w:val="en-US" w:eastAsia="bg-BG"/>
        </w:rPr>
      </w:pPr>
    </w:p>
    <w:p w:rsidR="003E419E" w:rsidRDefault="003E419E" w:rsidP="003D1E08">
      <w:pPr>
        <w:autoSpaceDE w:val="0"/>
        <w:autoSpaceDN w:val="0"/>
        <w:spacing w:after="0" w:line="240" w:lineRule="auto"/>
        <w:rPr>
          <w:rFonts w:ascii="A4U" w:eastAsia="Times New Roman" w:hAnsi="A4U" w:cs="A4U"/>
          <w:sz w:val="20"/>
          <w:szCs w:val="20"/>
          <w:lang w:val="en-US" w:eastAsia="bg-BG"/>
        </w:rPr>
      </w:pPr>
    </w:p>
    <w:p w:rsidR="003E419E" w:rsidRDefault="003E419E" w:rsidP="003D1E08">
      <w:pPr>
        <w:autoSpaceDE w:val="0"/>
        <w:autoSpaceDN w:val="0"/>
        <w:spacing w:after="0" w:line="240" w:lineRule="auto"/>
        <w:rPr>
          <w:rFonts w:ascii="A4U" w:eastAsia="Times New Roman" w:hAnsi="A4U" w:cs="A4U"/>
          <w:sz w:val="20"/>
          <w:szCs w:val="20"/>
          <w:lang w:val="en-US" w:eastAsia="bg-BG"/>
        </w:rPr>
      </w:pPr>
    </w:p>
    <w:p w:rsidR="003E419E" w:rsidRDefault="003E419E" w:rsidP="003D1E08">
      <w:pPr>
        <w:autoSpaceDE w:val="0"/>
        <w:autoSpaceDN w:val="0"/>
        <w:spacing w:after="0" w:line="240" w:lineRule="auto"/>
        <w:rPr>
          <w:rFonts w:ascii="A4U" w:eastAsia="Times New Roman" w:hAnsi="A4U" w:cs="A4U"/>
          <w:sz w:val="20"/>
          <w:szCs w:val="20"/>
          <w:lang w:val="en-US" w:eastAsia="bg-BG"/>
        </w:rPr>
      </w:pPr>
    </w:p>
    <w:p w:rsidR="003E419E" w:rsidRDefault="003E419E" w:rsidP="003D1E08">
      <w:pPr>
        <w:autoSpaceDE w:val="0"/>
        <w:autoSpaceDN w:val="0"/>
        <w:spacing w:after="0" w:line="240" w:lineRule="auto"/>
        <w:rPr>
          <w:rFonts w:ascii="A4U" w:eastAsia="Times New Roman" w:hAnsi="A4U" w:cs="A4U"/>
          <w:sz w:val="20"/>
          <w:szCs w:val="20"/>
          <w:lang w:val="en-US" w:eastAsia="bg-BG"/>
        </w:rPr>
      </w:pPr>
    </w:p>
    <w:p w:rsidR="003E419E" w:rsidRDefault="003E419E" w:rsidP="003D1E08">
      <w:pPr>
        <w:autoSpaceDE w:val="0"/>
        <w:autoSpaceDN w:val="0"/>
        <w:spacing w:after="0" w:line="240" w:lineRule="auto"/>
        <w:rPr>
          <w:rFonts w:ascii="A4U" w:eastAsia="Times New Roman" w:hAnsi="A4U" w:cs="A4U"/>
          <w:sz w:val="20"/>
          <w:szCs w:val="20"/>
          <w:lang w:val="en-US" w:eastAsia="bg-BG"/>
        </w:rPr>
      </w:pPr>
    </w:p>
    <w:p w:rsidR="003E419E" w:rsidRDefault="003E419E" w:rsidP="003D1E08">
      <w:pPr>
        <w:autoSpaceDE w:val="0"/>
        <w:autoSpaceDN w:val="0"/>
        <w:spacing w:after="0" w:line="240" w:lineRule="auto"/>
        <w:rPr>
          <w:rFonts w:ascii="A4U" w:eastAsia="Times New Roman" w:hAnsi="A4U" w:cs="A4U"/>
          <w:sz w:val="20"/>
          <w:szCs w:val="20"/>
          <w:lang w:val="en-US" w:eastAsia="bg-BG"/>
        </w:rPr>
      </w:pPr>
    </w:p>
    <w:p w:rsidR="003E419E" w:rsidRDefault="003E419E" w:rsidP="003D1E08">
      <w:pPr>
        <w:autoSpaceDE w:val="0"/>
        <w:autoSpaceDN w:val="0"/>
        <w:spacing w:after="0" w:line="240" w:lineRule="auto"/>
        <w:rPr>
          <w:rFonts w:ascii="A4U" w:eastAsia="Times New Roman" w:hAnsi="A4U" w:cs="A4U"/>
          <w:sz w:val="20"/>
          <w:szCs w:val="20"/>
          <w:lang w:val="en-US" w:eastAsia="bg-BG"/>
        </w:rPr>
      </w:pPr>
    </w:p>
    <w:p w:rsidR="003E419E" w:rsidRDefault="003E419E" w:rsidP="003D1E08">
      <w:pPr>
        <w:autoSpaceDE w:val="0"/>
        <w:autoSpaceDN w:val="0"/>
        <w:spacing w:after="0" w:line="240" w:lineRule="auto"/>
        <w:rPr>
          <w:rFonts w:ascii="A4U" w:eastAsia="Times New Roman" w:hAnsi="A4U" w:cs="A4U"/>
          <w:sz w:val="20"/>
          <w:szCs w:val="20"/>
          <w:lang w:val="en-US" w:eastAsia="bg-BG"/>
        </w:rPr>
      </w:pPr>
    </w:p>
    <w:p w:rsidR="003E419E" w:rsidRDefault="003E419E" w:rsidP="003D1E08">
      <w:pPr>
        <w:autoSpaceDE w:val="0"/>
        <w:autoSpaceDN w:val="0"/>
        <w:spacing w:after="0" w:line="240" w:lineRule="auto"/>
        <w:rPr>
          <w:rFonts w:ascii="A4U" w:eastAsia="Times New Roman" w:hAnsi="A4U" w:cs="A4U"/>
          <w:sz w:val="20"/>
          <w:szCs w:val="20"/>
          <w:lang w:val="en-US" w:eastAsia="bg-BG"/>
        </w:rPr>
      </w:pPr>
    </w:p>
    <w:p w:rsidR="003E419E" w:rsidRDefault="003E419E" w:rsidP="003D1E08">
      <w:pPr>
        <w:autoSpaceDE w:val="0"/>
        <w:autoSpaceDN w:val="0"/>
        <w:spacing w:after="0" w:line="240" w:lineRule="auto"/>
        <w:rPr>
          <w:rFonts w:ascii="A4U" w:eastAsia="Times New Roman" w:hAnsi="A4U" w:cs="A4U"/>
          <w:sz w:val="20"/>
          <w:szCs w:val="20"/>
          <w:lang w:val="en-US" w:eastAsia="bg-BG"/>
        </w:rPr>
      </w:pPr>
    </w:p>
    <w:p w:rsidR="003E419E" w:rsidRDefault="003E419E" w:rsidP="003D1E08">
      <w:pPr>
        <w:autoSpaceDE w:val="0"/>
        <w:autoSpaceDN w:val="0"/>
        <w:spacing w:after="0" w:line="240" w:lineRule="auto"/>
        <w:rPr>
          <w:rFonts w:ascii="A4U" w:eastAsia="Times New Roman" w:hAnsi="A4U" w:cs="A4U"/>
          <w:sz w:val="20"/>
          <w:szCs w:val="20"/>
          <w:lang w:val="en-US" w:eastAsia="bg-BG"/>
        </w:rPr>
      </w:pPr>
    </w:p>
    <w:p w:rsidR="003E419E" w:rsidRDefault="003E419E" w:rsidP="003D1E08">
      <w:pPr>
        <w:autoSpaceDE w:val="0"/>
        <w:autoSpaceDN w:val="0"/>
        <w:spacing w:after="0" w:line="240" w:lineRule="auto"/>
        <w:rPr>
          <w:rFonts w:ascii="A4U" w:eastAsia="Times New Roman" w:hAnsi="A4U" w:cs="A4U"/>
          <w:sz w:val="20"/>
          <w:szCs w:val="20"/>
          <w:lang w:val="en-US" w:eastAsia="bg-BG"/>
        </w:rPr>
      </w:pPr>
    </w:p>
    <w:p w:rsidR="003E419E" w:rsidRDefault="003E419E" w:rsidP="003D1E08">
      <w:pPr>
        <w:autoSpaceDE w:val="0"/>
        <w:autoSpaceDN w:val="0"/>
        <w:spacing w:after="0" w:line="240" w:lineRule="auto"/>
        <w:rPr>
          <w:rFonts w:ascii="A4U" w:eastAsia="Times New Roman" w:hAnsi="A4U" w:cs="A4U"/>
          <w:sz w:val="20"/>
          <w:szCs w:val="20"/>
          <w:lang w:val="en-US" w:eastAsia="bg-BG"/>
        </w:rPr>
      </w:pPr>
    </w:p>
    <w:p w:rsidR="003E419E" w:rsidRDefault="003E419E" w:rsidP="003D1E08">
      <w:pPr>
        <w:autoSpaceDE w:val="0"/>
        <w:autoSpaceDN w:val="0"/>
        <w:spacing w:after="0" w:line="240" w:lineRule="auto"/>
        <w:rPr>
          <w:rFonts w:ascii="A4U" w:eastAsia="Times New Roman" w:hAnsi="A4U" w:cs="A4U"/>
          <w:sz w:val="20"/>
          <w:szCs w:val="20"/>
          <w:lang w:val="en-US" w:eastAsia="bg-BG"/>
        </w:rPr>
      </w:pPr>
    </w:p>
    <w:p w:rsidR="003E419E" w:rsidRDefault="003E419E" w:rsidP="003D1E08">
      <w:pPr>
        <w:autoSpaceDE w:val="0"/>
        <w:autoSpaceDN w:val="0"/>
        <w:spacing w:after="0" w:line="240" w:lineRule="auto"/>
        <w:rPr>
          <w:rFonts w:ascii="A4U" w:eastAsia="Times New Roman" w:hAnsi="A4U" w:cs="A4U"/>
          <w:sz w:val="20"/>
          <w:szCs w:val="20"/>
          <w:lang w:val="en-US" w:eastAsia="bg-BG"/>
        </w:rPr>
      </w:pPr>
    </w:p>
    <w:p w:rsidR="003E419E" w:rsidRPr="003E419E" w:rsidRDefault="003E419E" w:rsidP="003D1E08">
      <w:pPr>
        <w:autoSpaceDE w:val="0"/>
        <w:autoSpaceDN w:val="0"/>
        <w:spacing w:after="0" w:line="240" w:lineRule="auto"/>
        <w:rPr>
          <w:rFonts w:ascii="A4U" w:eastAsia="Times New Roman" w:hAnsi="A4U" w:cs="A4U"/>
          <w:sz w:val="20"/>
          <w:szCs w:val="20"/>
          <w:lang w:val="en-US" w:eastAsia="bg-BG"/>
        </w:rPr>
      </w:pPr>
    </w:p>
    <w:p w:rsidR="003D1E08" w:rsidRPr="003D1E08" w:rsidRDefault="003D1E08" w:rsidP="003D1E08">
      <w:pPr>
        <w:autoSpaceDE w:val="0"/>
        <w:autoSpaceDN w:val="0"/>
        <w:spacing w:after="0" w:line="240" w:lineRule="auto"/>
        <w:rPr>
          <w:rFonts w:ascii="A4U" w:eastAsia="Times New Roman" w:hAnsi="A4U" w:cs="A4U"/>
          <w:sz w:val="20"/>
          <w:szCs w:val="20"/>
          <w:lang w:eastAsia="bg-BG"/>
        </w:rPr>
      </w:pPr>
    </w:p>
    <w:p w:rsidR="003D1E08" w:rsidRPr="00663272" w:rsidRDefault="00663272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6632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Проект!</w:t>
      </w:r>
    </w:p>
    <w:p w:rsidR="003D1E08" w:rsidRPr="0015538C" w:rsidRDefault="003D1E08" w:rsidP="003D1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val="ru-RU" w:eastAsia="bg-BG"/>
        </w:rPr>
      </w:pPr>
      <w:r w:rsidRPr="0015538C">
        <w:rPr>
          <w:rFonts w:ascii="Times New Roman" w:eastAsia="Times New Roman" w:hAnsi="Times New Roman" w:cs="Times New Roman"/>
          <w:b/>
          <w:spacing w:val="24"/>
          <w:sz w:val="28"/>
          <w:szCs w:val="28"/>
          <w:lang w:val="ru-RU" w:eastAsia="bg-BG"/>
        </w:rPr>
        <w:t>ДОГОВОР ЗА НАЕМ</w:t>
      </w:r>
    </w:p>
    <w:p w:rsidR="003D1E08" w:rsidRPr="0015538C" w:rsidRDefault="003D1E08" w:rsidP="003D1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3D1E08" w:rsidRPr="0015538C" w:rsidRDefault="003D1E08" w:rsidP="003D1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15538C" w:rsidRDefault="003D1E08" w:rsidP="003D1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Днес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r w:rsidR="00CD0193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……………………. 2018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г. в гр. Бургас между:</w:t>
      </w:r>
    </w:p>
    <w:p w:rsidR="003D1E08" w:rsidRPr="0015538C" w:rsidRDefault="003D1E08" w:rsidP="003D1E08">
      <w:pPr>
        <w:keepNext/>
        <w:spacing w:before="240" w:after="6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lang w:eastAsia="bg-BG"/>
        </w:rPr>
      </w:pPr>
      <w:r w:rsidRPr="0015538C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bg-BG"/>
        </w:rPr>
        <w:t>1.</w:t>
      </w:r>
      <w:r w:rsidRPr="0015538C">
        <w:rPr>
          <w:rFonts w:ascii="Times New Roman" w:eastAsia="Times New Roman" w:hAnsi="Times New Roman" w:cs="Times New Roman"/>
          <w:b/>
          <w:kern w:val="28"/>
          <w:sz w:val="24"/>
          <w:szCs w:val="24"/>
          <w:lang w:val="ru-RU" w:eastAsia="bg-BG"/>
        </w:rPr>
        <w:t xml:space="preserve"> РЕГИОНАЛНА ЗДРАВНА ИНСПЕКЦИ</w:t>
      </w:r>
      <w:proofErr w:type="gramStart"/>
      <w:r w:rsidRPr="0015538C">
        <w:rPr>
          <w:rFonts w:ascii="Times New Roman" w:eastAsia="Times New Roman" w:hAnsi="Times New Roman" w:cs="Times New Roman"/>
          <w:b/>
          <w:kern w:val="28"/>
          <w:sz w:val="24"/>
          <w:szCs w:val="24"/>
          <w:lang w:val="ru-RU" w:eastAsia="bg-BG"/>
        </w:rPr>
        <w:t>Я-</w:t>
      </w:r>
      <w:proofErr w:type="gramEnd"/>
      <w:r w:rsidRPr="0015538C">
        <w:rPr>
          <w:rFonts w:ascii="Times New Roman" w:eastAsia="Times New Roman" w:hAnsi="Times New Roman" w:cs="Times New Roman"/>
          <w:b/>
          <w:kern w:val="28"/>
          <w:sz w:val="24"/>
          <w:szCs w:val="24"/>
          <w:lang w:val="ru-RU" w:eastAsia="bg-BG"/>
        </w:rPr>
        <w:t xml:space="preserve"> БУРГАС</w:t>
      </w:r>
      <w:r w:rsidRPr="0015538C">
        <w:rPr>
          <w:rFonts w:ascii="Times New Roman" w:eastAsia="Times New Roman" w:hAnsi="Times New Roman" w:cs="Times New Roman"/>
          <w:kern w:val="28"/>
          <w:sz w:val="24"/>
          <w:szCs w:val="24"/>
          <w:lang w:val="ru-RU" w:eastAsia="bg-BG"/>
        </w:rPr>
        <w:t xml:space="preserve">, </w:t>
      </w:r>
      <w:r w:rsidRPr="0015538C">
        <w:rPr>
          <w:rFonts w:ascii="Times New Roman" w:eastAsia="Times New Roman" w:hAnsi="Times New Roman" w:cs="Times New Roman"/>
          <w:kern w:val="28"/>
          <w:sz w:val="24"/>
          <w:szCs w:val="24"/>
          <w:lang w:eastAsia="bg-BG"/>
        </w:rPr>
        <w:t xml:space="preserve">БУЛСТАТ 176032788, с адрес на управление: гр. Бургас, ул. “Александровска” №120, представлявана от д-р Георги Иванов Паздеров - директор, наричана </w:t>
      </w:r>
      <w:r w:rsidRPr="0015538C">
        <w:rPr>
          <w:rFonts w:ascii="Times New Roman" w:eastAsia="Times New Roman" w:hAnsi="Times New Roman" w:cs="Times New Roman"/>
          <w:b/>
          <w:kern w:val="28"/>
          <w:sz w:val="24"/>
          <w:szCs w:val="24"/>
          <w:lang w:val="ru-RU" w:eastAsia="bg-BG"/>
        </w:rPr>
        <w:t>НАЕМОДАТЕЛ</w:t>
      </w:r>
      <w:r w:rsidRPr="0015538C">
        <w:rPr>
          <w:rFonts w:ascii="Times New Roman" w:eastAsia="Times New Roman" w:hAnsi="Times New Roman" w:cs="Times New Roman"/>
          <w:kern w:val="28"/>
          <w:sz w:val="24"/>
          <w:szCs w:val="24"/>
          <w:lang w:eastAsia="bg-BG"/>
        </w:rPr>
        <w:t xml:space="preserve">, от една страна </w:t>
      </w:r>
    </w:p>
    <w:p w:rsidR="003D1E08" w:rsidRPr="0015538C" w:rsidRDefault="003D1E08" w:rsidP="003D1E08">
      <w:pPr>
        <w:keepNext/>
        <w:spacing w:before="240" w:after="60" w:line="240" w:lineRule="auto"/>
        <w:ind w:left="2820" w:firstLine="720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bg-BG"/>
        </w:rPr>
      </w:pPr>
      <w:r w:rsidRPr="0015538C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bg-BG"/>
        </w:rPr>
        <w:t>и</w:t>
      </w:r>
    </w:p>
    <w:p w:rsidR="003D1E08" w:rsidRPr="0015538C" w:rsidRDefault="003D1E08" w:rsidP="003D1E08">
      <w:pPr>
        <w:keepNext/>
        <w:spacing w:before="240" w:after="6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lang w:eastAsia="bg-BG"/>
        </w:rPr>
      </w:pPr>
      <w:r w:rsidRPr="0015538C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bg-BG"/>
        </w:rPr>
        <w:t>2. “……………………………………………….</w:t>
      </w:r>
      <w:r w:rsidRPr="0015538C">
        <w:rPr>
          <w:rFonts w:ascii="Times New Roman" w:eastAsia="Times New Roman" w:hAnsi="Times New Roman" w:cs="Times New Roman"/>
          <w:kern w:val="28"/>
          <w:sz w:val="24"/>
          <w:szCs w:val="24"/>
          <w:lang w:eastAsia="bg-BG"/>
        </w:rPr>
        <w:t xml:space="preserve"> ЕИК …………………………., със седалище и адрес на управление: ………………………………….представлявано от……………………………………………– управител с ЕГН…………………Банкова сметка ................................................................, Банков код................................. при .............................................., тел.: .................................... факс: ......................................., e-mail:..........................., наричан по-долу </w:t>
      </w:r>
      <w:r w:rsidRPr="0015538C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bg-BG"/>
        </w:rPr>
        <w:t>НАЕМАТЕЛ</w:t>
      </w:r>
      <w:r w:rsidRPr="0015538C">
        <w:rPr>
          <w:rFonts w:ascii="Times New Roman" w:eastAsia="Times New Roman" w:hAnsi="Times New Roman" w:cs="Times New Roman"/>
          <w:kern w:val="28"/>
          <w:sz w:val="24"/>
          <w:szCs w:val="24"/>
          <w:lang w:eastAsia="bg-BG"/>
        </w:rPr>
        <w:t>,</w:t>
      </w:r>
    </w:p>
    <w:p w:rsidR="003D1E08" w:rsidRPr="0015538C" w:rsidRDefault="003D1E08" w:rsidP="003D1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на основание чл. 16, ал. 2 от Закона за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държавната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собственост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след проведен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търг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явно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наддаване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……………..г.  и 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основа на Заповед № РД ……………………………..г. 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Директора на РЗИ </w:t>
      </w:r>
      <w:proofErr w:type="gram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-Б</w:t>
      </w:r>
      <w:proofErr w:type="gram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ургас се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сключи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настоящият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договор за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следното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3D1E08" w:rsidRPr="0015538C" w:rsidRDefault="003D1E08" w:rsidP="003D1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D1E08" w:rsidRPr="0015538C" w:rsidRDefault="003D1E08" w:rsidP="003D1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D1E08" w:rsidRPr="0015538C" w:rsidRDefault="003D1E08" w:rsidP="003D1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15538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І. ПРЕДМЕТ НА ДОГОВОРА. СРОК</w:t>
      </w:r>
    </w:p>
    <w:p w:rsidR="003D1E08" w:rsidRPr="0015538C" w:rsidRDefault="003D1E08" w:rsidP="003D1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D1E08" w:rsidRPr="0015538C" w:rsidRDefault="003D1E08" w:rsidP="003D1E0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Чл. 1. (1) НАЕМОДАТЕЛЯТ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предоставя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 наем на НАЕМАТЕЛЯ част от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държавен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имот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- публична държавна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собственост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представляващ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част от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полумасивна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сграда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находяща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</w:t>
      </w:r>
      <w:r w:rsidR="00CD019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е в гр. Бургас, </w:t>
      </w:r>
      <w:proofErr w:type="spellStart"/>
      <w:r w:rsidR="00CD019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Северна</w:t>
      </w:r>
      <w:proofErr w:type="spellEnd"/>
      <w:r w:rsidR="00CD019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CD019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промишле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зона,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имот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пл. № 105, /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стопански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двор на РЗИ-Бургас в к-с “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Славейков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>”/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с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площ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застроена площ от 144 кв. м. / офис, битово помещение, работилница, санитарен възел, работно помещение и работилница/, в</w:t>
      </w:r>
      <w:proofErr w:type="gramEnd"/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едно с част от прилежащ </w:t>
      </w:r>
      <w:r w:rsidR="00CD0193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терен от 60 кв. м незастроена пл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>ощ /асфалтова настилка/, предназначен за гариране на МПС, използвани от НАЕМАТЕЛЯ.</w:t>
      </w: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(2)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Обектът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ал. 1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може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се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използва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наемателя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единствено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15538C">
        <w:rPr>
          <w:rFonts w:ascii="Times New Roman" w:eastAsia="Times New Roman" w:hAnsi="Times New Roman" w:cs="Courier New"/>
          <w:sz w:val="24"/>
          <w:szCs w:val="24"/>
          <w:lang w:val="ru-RU" w:eastAsia="bg-BG"/>
        </w:rPr>
        <w:t>стопански</w:t>
      </w:r>
      <w:proofErr w:type="spellEnd"/>
      <w:r w:rsidRPr="0015538C">
        <w:rPr>
          <w:rFonts w:ascii="Times New Roman" w:eastAsia="Times New Roman" w:hAnsi="Times New Roman" w:cs="Courier New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Courier New"/>
          <w:sz w:val="24"/>
          <w:szCs w:val="24"/>
          <w:lang w:val="ru-RU" w:eastAsia="bg-BG"/>
        </w:rPr>
        <w:t>нужди</w:t>
      </w:r>
      <w:proofErr w:type="spellEnd"/>
      <w:r w:rsidRPr="0015538C">
        <w:rPr>
          <w:rFonts w:ascii="Times New Roman" w:eastAsia="Times New Roman" w:hAnsi="Times New Roman" w:cs="Courier New"/>
          <w:sz w:val="24"/>
          <w:szCs w:val="24"/>
          <w:lang w:val="ru-RU" w:eastAsia="bg-BG"/>
        </w:rPr>
        <w:t xml:space="preserve"> /сервиз, </w:t>
      </w:r>
      <w:proofErr w:type="spellStart"/>
      <w:r w:rsidRPr="0015538C">
        <w:rPr>
          <w:rFonts w:ascii="Times New Roman" w:eastAsia="Times New Roman" w:hAnsi="Times New Roman" w:cs="Courier New"/>
          <w:sz w:val="24"/>
          <w:szCs w:val="24"/>
          <w:lang w:val="ru-RU" w:eastAsia="bg-BG"/>
        </w:rPr>
        <w:t>работилница</w:t>
      </w:r>
      <w:proofErr w:type="spellEnd"/>
      <w:r w:rsidRPr="0015538C">
        <w:rPr>
          <w:rFonts w:ascii="Times New Roman" w:eastAsia="Times New Roman" w:hAnsi="Times New Roman" w:cs="Courier New"/>
          <w:sz w:val="24"/>
          <w:szCs w:val="24"/>
          <w:lang w:val="ru-RU" w:eastAsia="bg-BG"/>
        </w:rPr>
        <w:t>/;</w:t>
      </w: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(3)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Обект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отдава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 наем в добро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състояние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годен за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използване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2.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Договорът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сключва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срок от </w:t>
      </w:r>
      <w:r w:rsidRPr="0015538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2 /две /  </w:t>
      </w:r>
      <w:proofErr w:type="spellStart"/>
      <w:r w:rsidRPr="0015538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години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влиза </w:t>
      </w:r>
      <w:proofErr w:type="gramStart"/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proofErr w:type="gramEnd"/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сила от датата на подписването му.</w:t>
      </w: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15538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II. ЦЕНА И НАЧИН НА ПЛАЩАНЕ. ИНДЕКСАЦИЯ НА НАЕМНАТА ЦЕНА</w:t>
      </w: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1E08" w:rsidRPr="0015538C" w:rsidRDefault="003D1E08" w:rsidP="003D1E08">
      <w:pPr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4"/>
          <w:szCs w:val="24"/>
          <w:lang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Чл. 3. (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)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НАЕМАТЕЛЯТ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ще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заплаща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НАЕМОДАТЕЛЯ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месечно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в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брой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касата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РЗИ-Бургас или </w:t>
      </w:r>
      <w:proofErr w:type="gram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</w:t>
      </w:r>
      <w:proofErr w:type="gram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банков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път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сумата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r w:rsidRPr="0015538C">
        <w:rPr>
          <w:rFonts w:ascii="Times New Roman" w:eastAsia="Times New Roman" w:hAnsi="Times New Roman" w:cs="Courier New"/>
          <w:b/>
          <w:sz w:val="24"/>
          <w:szCs w:val="24"/>
          <w:lang w:val="ru-RU" w:eastAsia="bg-BG"/>
        </w:rPr>
        <w:t>…………….</w:t>
      </w:r>
      <w:r w:rsidRPr="0015538C">
        <w:rPr>
          <w:rFonts w:ascii="Times New Roman" w:eastAsia="Times New Roman" w:hAnsi="Times New Roman" w:cs="Courier New"/>
          <w:sz w:val="24"/>
          <w:szCs w:val="24"/>
          <w:lang w:val="ru-RU" w:eastAsia="bg-BG"/>
        </w:rPr>
        <w:t>/………………………./</w:t>
      </w:r>
      <w:r w:rsidRPr="0015538C">
        <w:rPr>
          <w:rFonts w:ascii="Times New Roman" w:eastAsia="Times New Roman" w:hAnsi="Times New Roman" w:cs="Courier New"/>
          <w:sz w:val="24"/>
          <w:szCs w:val="24"/>
          <w:lang w:eastAsia="bg-BG"/>
        </w:rPr>
        <w:t xml:space="preserve"> лв. </w:t>
      </w:r>
    </w:p>
    <w:p w:rsidR="003D1E08" w:rsidRPr="0015538C" w:rsidRDefault="003D1E08" w:rsidP="003D1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(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)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Сумата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ал.1 се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заплаща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 10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чило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тукущия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месец, след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издаване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фактура от НАЕМОДАТЕЛЯ</w:t>
      </w:r>
      <w:r w:rsidRPr="0015538C">
        <w:rPr>
          <w:rFonts w:ascii="Times New Roman" w:eastAsia="Times New Roman" w:hAnsi="Times New Roman" w:cs="Courier New"/>
          <w:sz w:val="24"/>
          <w:szCs w:val="24"/>
          <w:lang w:val="ru-RU" w:eastAsia="bg-BG"/>
        </w:rPr>
        <w:t xml:space="preserve">. </w:t>
      </w:r>
    </w:p>
    <w:p w:rsidR="003D1E08" w:rsidRPr="0015538C" w:rsidRDefault="003D1E08" w:rsidP="003D1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lastRenderedPageBreak/>
        <w:t>(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)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При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подписване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договора НАЕМАТЕЛЯТ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следва да внесе, гаранция за изпълнение на договора в размер на</w:t>
      </w:r>
      <w:r w:rsidRPr="001553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две наемни вноски по ал.1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 </w:t>
      </w:r>
      <w:proofErr w:type="gramStart"/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gramEnd"/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сметка на НАЕМОДАТЕЛЯ.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Гаранцията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освобождава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след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окончателното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приключване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изпълнението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договора,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включително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след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заплащане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всички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дължи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суми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НАЕМОДАТЕЛЯ. </w:t>
      </w: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4. При промяна на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нормативната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уредба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касаеща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размера на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наемната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цена, НАЕМОДАТЕЛЯТ си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запазва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правото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поиска с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едномесечно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предизвестие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актуализация на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наемната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цена с процента на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увеличението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15538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</w:p>
    <w:p w:rsidR="003D1E08" w:rsidRPr="0015538C" w:rsidRDefault="003D1E08" w:rsidP="003D1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smartTag w:uri="urn:schemas-microsoft-com:office:smarttags" w:element="stockticker">
        <w:r w:rsidRPr="0015538C">
          <w:rPr>
            <w:rFonts w:ascii="Times New Roman" w:eastAsia="Times New Roman" w:hAnsi="Times New Roman" w:cs="Times New Roman"/>
            <w:b/>
            <w:sz w:val="24"/>
            <w:szCs w:val="24"/>
            <w:lang w:val="ru-RU" w:eastAsia="bg-BG"/>
          </w:rPr>
          <w:t>III</w:t>
        </w:r>
      </w:smartTag>
      <w:r w:rsidRPr="0015538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 ЗАДЪЛЖЕНИЯ И ПРАВА НА НАЕМОДАТЕЛЯ</w:t>
      </w: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5. НАЕМОДАТЕЛЯТ е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длъжен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предостави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обекта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чл. 1, ал. 1 на НАЕМАТЕЛЯ и да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осигури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свободно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му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ползване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6. НАЕМОДАТЕЛЯТ е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длъжен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съдейства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НАЕМАТЕЛЯ при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извършването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текущите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ремонти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7. НАЕМОДАТЕЛЯТ е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длъжен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придобие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собственост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подобренията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имота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извършени от НАЕМАТЕЛЯ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със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съгласието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одобрението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НАЕМОДАТЕЛЯ. За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извършените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подобрения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извършени без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съгласието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Наемодателя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както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такива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извършенислед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изтичането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срока или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прекратяване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договора, НАЕМАТЕЛЯТ няма право на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претенции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стойността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им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към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НАЕМОДАТЕЛЯ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8. НАЕМОДАТЕЛЯТ има право да получи в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уговорените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срокове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наемната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цена,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сумите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консумативни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разходи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както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договорените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неустойки при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закъснение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плащането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при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задържане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имота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след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прекратяване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наемното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правоотношение.</w:t>
      </w: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(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)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НАЕМОДАТЕЛЯТ се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задължава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извърши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актуализация на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наемната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цена съгласно чл. 4 от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настоящия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договор. </w:t>
      </w:r>
    </w:p>
    <w:p w:rsidR="003D1E08" w:rsidRPr="0015538C" w:rsidRDefault="003D1E08" w:rsidP="003D1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(2)</w:t>
      </w:r>
      <w:r w:rsidRPr="0015538C">
        <w:rPr>
          <w:rFonts w:ascii="Arial" w:eastAsia="Times New Roman" w:hAnsi="Arial" w:cs="Arial"/>
          <w:sz w:val="20"/>
          <w:szCs w:val="20"/>
        </w:rPr>
        <w:t xml:space="preserve"> 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След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прекратяване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наемното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правоотношение НАЕМОДАТЕЛЯТ има право да получи в троен размер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стойността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липсващото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имущество, съгласно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заведената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му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балансова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стойност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РЗИ-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Бургадс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Чл. 1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(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)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НАЕМОДАТЕЛЯТ е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длъжен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изисква спазването на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хигиената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наемания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имот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3D1E08" w:rsidRPr="0015538C" w:rsidRDefault="003D1E08" w:rsidP="003D1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(2) НАЕМОДАТЕЛЯТ има право на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достъп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имота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и без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съгласието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НАЕМАТЕЛЯ, за да се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увери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че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действително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имота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стопанисва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грижата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“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добър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стопанин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” и по предназначение.</w:t>
      </w:r>
    </w:p>
    <w:p w:rsidR="003D1E08" w:rsidRPr="0015538C" w:rsidRDefault="003D1E08" w:rsidP="003D1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(3) НАЕМОДАТЕЛЯТ  има право да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извършва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проверки по отношение на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договорното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използване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обекта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за наличие на повреди по вина на НАЕМАТЕЛЯ.</w:t>
      </w: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15538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  <w:t>IV. ЗАДЪЛЖЕНИЯ И ПРАВА НА НАЕМАТЕЛЯ</w:t>
      </w: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Чл. 1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НАЕМАТЕЛЯТ се задължава да плаща на НАЕМОДАТЕЛЯ договорения месечен наем в срока по чл. 3, ал.1.</w:t>
      </w:r>
    </w:p>
    <w:p w:rsidR="003D1E08" w:rsidRPr="0015538C" w:rsidRDefault="003D1E08" w:rsidP="003D1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Чл. 1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НАЕМАТЕЛЯТ е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длъжен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обезпечи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денонощна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охрана на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целия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стопански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двор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НАЕМОДАТЕЛЯ /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в гр. Бургас, к- с “Славейков”/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постройките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намиращото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в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тях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оборудване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архив. В случай на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кражба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или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унищожаване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имуществото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НАЕМОДАТЕЛЯ,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настъпили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периода на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този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договор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НЕМАТЕЛЯТ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му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дължи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месечен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срок от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настъпване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събитието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обезщетение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покриващо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пълния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размер на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причинената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щета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3D1E08" w:rsidRPr="0015538C" w:rsidRDefault="003D1E08" w:rsidP="003D1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13. 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Всички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консумативни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разходи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ползване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помещенията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са за сметка на НАЕМАТЕЛЯ- ел.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енергия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В и К услуги, телефон. За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дължимите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суми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наемодателя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издава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наемателя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фактура.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Консумираната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ел.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енергия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отчита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заплаща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данни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подотчетен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електромер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</w:p>
    <w:p w:rsidR="003D1E08" w:rsidRPr="0015538C" w:rsidRDefault="003D1E08" w:rsidP="003D1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Чл. 14. НАЕМАТЕЛЯТ е длъжен да заплаща всички наложени санкции и глоби за нарушения в резултат на неговата неправомерна дейност.</w:t>
      </w:r>
    </w:p>
    <w:p w:rsidR="003D1E08" w:rsidRPr="0015538C" w:rsidRDefault="003D1E08" w:rsidP="003D1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Чл. 1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НАЕМАТЕЛЯТ е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длъжен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заплаща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НАЕМОДАТЕЛЯ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определената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наемна цена в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уговорения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срок, като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закъснение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плащането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повече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 45 работни дни е основание за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прекратяване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договора.</w:t>
      </w: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Чл. 1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НАЕМАТЕЛЯТ е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длъжен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заплати на НАЕМОДАТЕЛЯ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дължими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неустойки.</w:t>
      </w: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Чл. 1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НАЕМАТЕЛЯТ е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длъжен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подпише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допълнително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споразумение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съгласно чл. 4 от договора.</w:t>
      </w: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Чл. 1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НАЕМАТЕЛЯТ се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задължава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използва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наетия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имот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само за дейността,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посочена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договора, а именно: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извършването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стопанска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дейност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5538C">
        <w:rPr>
          <w:rFonts w:ascii="Times New Roman" w:eastAsia="Times New Roman" w:hAnsi="Times New Roman" w:cs="Courier New"/>
          <w:sz w:val="24"/>
          <w:szCs w:val="24"/>
          <w:lang w:val="ru-RU" w:eastAsia="bg-BG"/>
        </w:rPr>
        <w:t xml:space="preserve">/сервиз, </w:t>
      </w:r>
      <w:proofErr w:type="spellStart"/>
      <w:r w:rsidRPr="0015538C">
        <w:rPr>
          <w:rFonts w:ascii="Times New Roman" w:eastAsia="Times New Roman" w:hAnsi="Times New Roman" w:cs="Courier New"/>
          <w:sz w:val="24"/>
          <w:szCs w:val="24"/>
          <w:lang w:val="ru-RU" w:eastAsia="bg-BG"/>
        </w:rPr>
        <w:t>работилница</w:t>
      </w:r>
      <w:proofErr w:type="spellEnd"/>
      <w:r w:rsidRPr="0015538C">
        <w:rPr>
          <w:rFonts w:ascii="Times New Roman" w:eastAsia="Times New Roman" w:hAnsi="Times New Roman" w:cs="Courier New"/>
          <w:sz w:val="24"/>
          <w:szCs w:val="24"/>
          <w:lang w:val="ru-RU" w:eastAsia="bg-BG"/>
        </w:rPr>
        <w:t>/.</w:t>
      </w: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>19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НАЕМАТЕЛЯТ е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длъжен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поддържа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грижата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добър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стопанин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наетия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имот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изправност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добър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вид, да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спазва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нормативните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изисквания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свързани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пожарната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безопасност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чистотата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санитарните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правила и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норми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други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специфични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дейността.</w:t>
      </w: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НАЕМАТЕЛЯТ се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задължава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не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пренаема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или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предоставя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ползване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изцяло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или частично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имота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другиму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да не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сключва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договори за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съвместна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дейност,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касаещи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имота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без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писменото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разрешение на НАЕМОДАТЕЛЯ.</w:t>
      </w: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Чл. 2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 (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)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НАЕМАТЕЛЯТ е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длъжен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извършва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своя сметка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текущия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ремонт на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наетия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имот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</w:p>
    <w:p w:rsidR="003D1E08" w:rsidRPr="0015538C" w:rsidRDefault="003D1E08" w:rsidP="003D1E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(2) НАЕМАТЕЛЯТ е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длъжен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заплаща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своя сметка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разходите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отстраняване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всички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дребни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повреди, които се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дължат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обикновеното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ползване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имота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3D1E08" w:rsidRPr="0015538C" w:rsidRDefault="003D1E08" w:rsidP="003D1E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Чл. 22.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Извършването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реконструкции,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ремонти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преустройства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подобрения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наетия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имот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могат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се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извършват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само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със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съгласието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НАЕМОДАТЕЛЯ,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изразено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писмена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форма, в противен случай са за сметка на НАЕМАТЕЛЯ.</w:t>
      </w: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При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прекратяване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наемното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правоотношение в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едноседмичен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срок от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датата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прекратяването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НАЕМАТЕЛЯТ е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длъжен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предаде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имота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предавателно-приемателен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протокол в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добър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вид.</w:t>
      </w: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15538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V. ПРЕКРАТЯВАНЕ НА ДОГОВОРА. НЕУСТОЙКИ </w:t>
      </w: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24.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Договорът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прекратява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1. С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изтичане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договорения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срок;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2. По взаимно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съгласие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отразено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протокол.</w:t>
      </w: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Чл. 25.  (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)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НАЕМОДАТЕЛЯТ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може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прекрати договора с 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дневно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писмено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предизвестие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 НАЕМАТЕЛЯ, когато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последния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не е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изпълнил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някои от задълженията си по договора. </w:t>
      </w:r>
    </w:p>
    <w:p w:rsidR="003D1E08" w:rsidRPr="0015538C" w:rsidRDefault="003D1E08" w:rsidP="003D1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(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)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случайте на чл. 15 от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настоящия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договор, НАЕМОДАТЕЛЯТ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може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прекрати договора за наем без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предизвестие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26. НАЕМОДАТЕЛЯТ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може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прекрати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едностранно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наемното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правоотношение с  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дневно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писмено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предизвестие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 НАЕМАТЕЛЯ при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възникнала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нужда за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настаняване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звено на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бюджетна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издръжка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помещенията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ползвани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НАЕМАТЕЛЯ.</w:t>
      </w: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7. (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)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случаите, когато НАЕМАТЕЛЯТ не изпълни 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свое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задължение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договора, което да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доведе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прекратяване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наемното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правоотношение,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дължи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НАЕМОДАТЕЛЯ неустойка в размер на гаранцията за изпълнение на договора. </w:t>
      </w:r>
    </w:p>
    <w:p w:rsidR="003D1E08" w:rsidRPr="0015538C" w:rsidRDefault="003D1E08" w:rsidP="003D1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(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)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Освен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неустойката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ал.1, НАЕМОДАТЕЛЯТ има право да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търси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лихвите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забава, предвидении в чл. 28. </w:t>
      </w: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8. (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)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За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всеки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ден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закъснение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плащането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наемната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цена или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дължим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консуматив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след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изтичането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30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тридесет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дни от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определената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договора дата за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lastRenderedPageBreak/>
        <w:t>плащате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НАЕМАТЕЛЯТ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дължи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НАЕМОДАТЕЛЯ лихва за забава в размер на 0,5</w:t>
      </w:r>
      <w:r w:rsidRPr="00155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%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върху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дължимата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сума до момента на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изплащането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(2)   НАЕМАТЕЛЯТ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дължи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НАЕМОДАТЕЛЯ при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задържане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имота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след срока, уговорен в чл. 23, за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всеки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ден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задържане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неустойка в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трикратния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размер  на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наемната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вноска,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преизчислена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един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ден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smartTag w:uri="urn:schemas-microsoft-com:office:smarttags" w:element="stockticker">
        <w:r w:rsidRPr="0015538C">
          <w:rPr>
            <w:rFonts w:ascii="Times New Roman" w:eastAsia="Times New Roman" w:hAnsi="Times New Roman" w:cs="Times New Roman"/>
            <w:b/>
            <w:sz w:val="24"/>
            <w:szCs w:val="24"/>
            <w:lang w:val="ru-RU" w:eastAsia="bg-BG"/>
          </w:rPr>
          <w:t>VII</w:t>
        </w:r>
      </w:smartTag>
      <w:r w:rsidRPr="0015538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 ОБЩИ УСЛОВИЯ</w:t>
      </w: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29. С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допълнително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писмено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споразумение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страните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могат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изменят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съществуващи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клаузи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договора,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както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да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уговарят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уреждат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други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въпроси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взаимен за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тях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интерес.</w:t>
      </w: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30. Всички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спорове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между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страните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решават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писмено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споразумение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а при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непостигане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съгласие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-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според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действащото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законодателство</w:t>
      </w:r>
      <w:proofErr w:type="spellEnd"/>
      <w:r w:rsidRPr="001553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15538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proofErr w:type="spellStart"/>
      <w:r w:rsidRPr="0015538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Договорът</w:t>
      </w:r>
      <w:proofErr w:type="spellEnd"/>
      <w:r w:rsidRPr="0015538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се </w:t>
      </w:r>
      <w:proofErr w:type="spellStart"/>
      <w:r w:rsidRPr="0015538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сключи</w:t>
      </w:r>
      <w:proofErr w:type="spellEnd"/>
      <w:r w:rsidRPr="0015538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в два </w:t>
      </w:r>
      <w:proofErr w:type="spellStart"/>
      <w:r w:rsidRPr="0015538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еднообразни</w:t>
      </w:r>
      <w:proofErr w:type="spellEnd"/>
      <w:r w:rsidRPr="0015538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</w:t>
      </w:r>
      <w:proofErr w:type="spellStart"/>
      <w:r w:rsidRPr="0015538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екземпляра</w:t>
      </w:r>
      <w:proofErr w:type="spellEnd"/>
      <w:r w:rsidRPr="0015538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- по един за всяка от </w:t>
      </w:r>
      <w:proofErr w:type="spellStart"/>
      <w:r w:rsidRPr="0015538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страните</w:t>
      </w:r>
      <w:proofErr w:type="spellEnd"/>
      <w:r w:rsidRPr="0015538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.</w:t>
      </w: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1E08" w:rsidRPr="0015538C" w:rsidRDefault="003D1E08" w:rsidP="003D1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5538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НАЕМАТЕЛ:………………..</w:t>
      </w:r>
      <w:r w:rsidRPr="0015538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15538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ab/>
      </w:r>
      <w:r w:rsidRPr="0015538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  <w:t>НАЕМОДАТЕЛ:……………..</w:t>
      </w:r>
    </w:p>
    <w:p w:rsidR="003D1E08" w:rsidRDefault="003D1E08" w:rsidP="003D1E08"/>
    <w:p w:rsidR="003D1E08" w:rsidRPr="0040126C" w:rsidRDefault="003D1E08" w:rsidP="0040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sectPr w:rsidR="003D1E08" w:rsidRPr="0040126C" w:rsidSect="00C43EA8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4U">
    <w:altName w:val="Times New Roman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244"/>
    <w:multiLevelType w:val="hybridMultilevel"/>
    <w:tmpl w:val="0FD021E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BC1C28"/>
    <w:multiLevelType w:val="hybridMultilevel"/>
    <w:tmpl w:val="B8A4DAC8"/>
    <w:lvl w:ilvl="0" w:tplc="0402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">
    <w:nsid w:val="3D7A308C"/>
    <w:multiLevelType w:val="hybridMultilevel"/>
    <w:tmpl w:val="2282361C"/>
    <w:lvl w:ilvl="0" w:tplc="0CB276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E677C3"/>
    <w:multiLevelType w:val="hybridMultilevel"/>
    <w:tmpl w:val="3DE86EAE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5BF16FBB"/>
    <w:multiLevelType w:val="hybridMultilevel"/>
    <w:tmpl w:val="093A7730"/>
    <w:lvl w:ilvl="0" w:tplc="E53E0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B2A7E"/>
    <w:multiLevelType w:val="hybridMultilevel"/>
    <w:tmpl w:val="B3D20E22"/>
    <w:lvl w:ilvl="0" w:tplc="0402000B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A8"/>
    <w:rsid w:val="00051DFF"/>
    <w:rsid w:val="000F13C5"/>
    <w:rsid w:val="0022311B"/>
    <w:rsid w:val="00310B83"/>
    <w:rsid w:val="0038551C"/>
    <w:rsid w:val="003D1E08"/>
    <w:rsid w:val="003E419E"/>
    <w:rsid w:val="0040126C"/>
    <w:rsid w:val="00516E61"/>
    <w:rsid w:val="00663272"/>
    <w:rsid w:val="00725EFB"/>
    <w:rsid w:val="008B2D8D"/>
    <w:rsid w:val="009077B9"/>
    <w:rsid w:val="00922BCA"/>
    <w:rsid w:val="00960E8F"/>
    <w:rsid w:val="009A1A3C"/>
    <w:rsid w:val="00A81721"/>
    <w:rsid w:val="00AB3EEE"/>
    <w:rsid w:val="00AC5E87"/>
    <w:rsid w:val="00B41A17"/>
    <w:rsid w:val="00B66895"/>
    <w:rsid w:val="00BB5667"/>
    <w:rsid w:val="00C43EA8"/>
    <w:rsid w:val="00C61D5E"/>
    <w:rsid w:val="00C62D2B"/>
    <w:rsid w:val="00CD0193"/>
    <w:rsid w:val="00D16B28"/>
    <w:rsid w:val="00D3130A"/>
    <w:rsid w:val="00EC65D9"/>
    <w:rsid w:val="00ED1586"/>
    <w:rsid w:val="00F2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3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43EA8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C43EA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bg-BG"/>
    </w:rPr>
  </w:style>
  <w:style w:type="character" w:customStyle="1" w:styleId="a7">
    <w:name w:val="Обикновен текст Знак"/>
    <w:basedOn w:val="a0"/>
    <w:link w:val="a6"/>
    <w:rsid w:val="00C43EA8"/>
    <w:rPr>
      <w:rFonts w:ascii="Courier New" w:eastAsia="Times New Roman" w:hAnsi="Courier New" w:cs="Times New Roman"/>
      <w:sz w:val="20"/>
      <w:szCs w:val="20"/>
      <w:lang w:eastAsia="bg-BG"/>
    </w:rPr>
  </w:style>
  <w:style w:type="paragraph" w:styleId="a8">
    <w:name w:val="List Paragraph"/>
    <w:basedOn w:val="a"/>
    <w:uiPriority w:val="34"/>
    <w:qFormat/>
    <w:rsid w:val="0040126C"/>
    <w:pPr>
      <w:ind w:left="720"/>
      <w:contextualSpacing/>
    </w:pPr>
    <w:rPr>
      <w:rFonts w:eastAsiaTheme="minorEastAsia"/>
      <w:lang w:eastAsia="bg-BG"/>
    </w:rPr>
  </w:style>
  <w:style w:type="paragraph" w:styleId="a9">
    <w:name w:val="Body Text Indent"/>
    <w:basedOn w:val="a"/>
    <w:link w:val="aa"/>
    <w:rsid w:val="00960E8F"/>
    <w:pPr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ен текст с отстъп Знак"/>
    <w:basedOn w:val="a0"/>
    <w:link w:val="a9"/>
    <w:rsid w:val="00960E8F"/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a"/>
    <w:rsid w:val="00960E8F"/>
    <w:pPr>
      <w:tabs>
        <w:tab w:val="left" w:pos="709"/>
      </w:tabs>
      <w:spacing w:before="120" w:after="120" w:line="240" w:lineRule="auto"/>
      <w:ind w:left="360"/>
      <w:jc w:val="center"/>
    </w:pPr>
    <w:rPr>
      <w:rFonts w:ascii="Tahoma" w:eastAsia="Times New Roman" w:hAnsi="Tahoma" w:cs="Times New Roman"/>
      <w:b/>
      <w:bCs/>
      <w:sz w:val="24"/>
      <w:szCs w:val="28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3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43EA8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C43EA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bg-BG"/>
    </w:rPr>
  </w:style>
  <w:style w:type="character" w:customStyle="1" w:styleId="a7">
    <w:name w:val="Обикновен текст Знак"/>
    <w:basedOn w:val="a0"/>
    <w:link w:val="a6"/>
    <w:rsid w:val="00C43EA8"/>
    <w:rPr>
      <w:rFonts w:ascii="Courier New" w:eastAsia="Times New Roman" w:hAnsi="Courier New" w:cs="Times New Roman"/>
      <w:sz w:val="20"/>
      <w:szCs w:val="20"/>
      <w:lang w:eastAsia="bg-BG"/>
    </w:rPr>
  </w:style>
  <w:style w:type="paragraph" w:styleId="a8">
    <w:name w:val="List Paragraph"/>
    <w:basedOn w:val="a"/>
    <w:uiPriority w:val="34"/>
    <w:qFormat/>
    <w:rsid w:val="0040126C"/>
    <w:pPr>
      <w:ind w:left="720"/>
      <w:contextualSpacing/>
    </w:pPr>
    <w:rPr>
      <w:rFonts w:eastAsiaTheme="minorEastAsia"/>
      <w:lang w:eastAsia="bg-BG"/>
    </w:rPr>
  </w:style>
  <w:style w:type="paragraph" w:styleId="a9">
    <w:name w:val="Body Text Indent"/>
    <w:basedOn w:val="a"/>
    <w:link w:val="aa"/>
    <w:rsid w:val="00960E8F"/>
    <w:pPr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ен текст с отстъп Знак"/>
    <w:basedOn w:val="a0"/>
    <w:link w:val="a9"/>
    <w:rsid w:val="00960E8F"/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a"/>
    <w:rsid w:val="00960E8F"/>
    <w:pPr>
      <w:tabs>
        <w:tab w:val="left" w:pos="709"/>
      </w:tabs>
      <w:spacing w:before="120" w:after="120" w:line="240" w:lineRule="auto"/>
      <w:ind w:left="360"/>
      <w:jc w:val="center"/>
    </w:pPr>
    <w:rPr>
      <w:rFonts w:ascii="Tahoma" w:eastAsia="Times New Roman" w:hAnsi="Tahoma" w:cs="Times New Roman"/>
      <w:b/>
      <w:bCs/>
      <w:sz w:val="24"/>
      <w:szCs w:val="2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i@rzi-burga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19389-492C-42F3-8FD7-A24FF2C1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13</Pages>
  <Words>4109</Words>
  <Characters>23425</Characters>
  <Application>Microsoft Office Word</Application>
  <DocSecurity>0</DocSecurity>
  <Lines>195</Lines>
  <Paragraphs>54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търг</vt:lpstr>
    </vt:vector>
  </TitlesOfParts>
  <Company/>
  <LinksUpToDate>false</LinksUpToDate>
  <CharactersWithSpaces>27480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търг</dc:title>
  <dc:creator>RZI - Burgas</dc:creator>
  <cp:lastModifiedBy>user</cp:lastModifiedBy>
  <cp:revision>25</cp:revision>
  <cp:lastPrinted>2018-04-17T07:24:00Z</cp:lastPrinted>
  <dcterms:created xsi:type="dcterms:W3CDTF">2016-02-11T15:03:00Z</dcterms:created>
  <dcterms:modified xsi:type="dcterms:W3CDTF">2018-06-08T10:52:00Z</dcterms:modified>
</cp:coreProperties>
</file>