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B5" w:rsidRPr="00FB2BB5" w:rsidRDefault="00FB2BB5" w:rsidP="00FB2B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FB2BB5" w:rsidRPr="00FB2BB5" w:rsidRDefault="00796D6D" w:rsidP="00FB2BB5">
      <w:pPr>
        <w:spacing w:after="0" w:line="360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Приложение № 2</w:t>
      </w:r>
      <w:r w:rsidR="00FB2BB5" w:rsidRPr="00FB2BB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ОБРАЗЦИ </w:t>
      </w:r>
    </w:p>
    <w:p w:rsidR="00FB2BB5" w:rsidRPr="00FB2BB5" w:rsidRDefault="00FB2BB5" w:rsidP="00FB2BB5">
      <w:pPr>
        <w:tabs>
          <w:tab w:val="left" w:pos="4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FB2BB5" w:rsidRPr="00FB2BB5" w:rsidRDefault="00FB2BB5" w:rsidP="00FB2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FB2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ЗАЯВЛЕНИЕ ЗА УЧАСТИЕ ПО ОБЩЕСТВЕНА ПОРЪЧКА С ПРЕДМЕТ: </w:t>
      </w:r>
    </w:p>
    <w:p w:rsidR="00FB2BB5" w:rsidRPr="00407BC6" w:rsidRDefault="00567433" w:rsidP="00FB2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567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„ДОСТАВКА ЧРЕЗ ПОКУПКА И ГАРАНЦИОННО (СЕРВИЗНО) ОБСЛУЖВАНЕ НА ЕДИН БРОЙ ФАБРИЧНО НОВ, НЕУПОТРЕБЯВАН АВТОМОБИЛ ЗА НУЖДИТЕ НА РЗИ-БУРГАС“</w:t>
      </w:r>
    </w:p>
    <w:p w:rsidR="00FB2BB5" w:rsidRPr="00407BC6" w:rsidRDefault="00FB2BB5" w:rsidP="00FB2BB5">
      <w:pPr>
        <w:tabs>
          <w:tab w:val="left" w:pos="284"/>
        </w:tabs>
        <w:spacing w:after="0" w:line="360" w:lineRule="auto"/>
        <w:ind w:right="1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BB5" w:rsidRPr="00FB2BB5" w:rsidRDefault="00FB2BB5" w:rsidP="00FB2BB5">
      <w:pPr>
        <w:tabs>
          <w:tab w:val="left" w:pos="284"/>
        </w:tabs>
        <w:spacing w:after="0" w:line="360" w:lineRule="auto"/>
        <w:ind w:left="284" w:right="11" w:hanging="284"/>
        <w:rPr>
          <w:rFonts w:ascii="Times New Roman" w:eastAsia="Times New Roman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bg-BG"/>
        </w:rPr>
        <w:t>Настоящото заявление e подадено от: …………………………………………...................................</w:t>
      </w:r>
    </w:p>
    <w:p w:rsidR="00FB2BB5" w:rsidRPr="00FB2BB5" w:rsidRDefault="00FB2BB5" w:rsidP="00FB2BB5">
      <w:pPr>
        <w:tabs>
          <w:tab w:val="left" w:pos="284"/>
          <w:tab w:val="left" w:pos="6663"/>
          <w:tab w:val="left" w:pos="9849"/>
        </w:tabs>
        <w:spacing w:after="0" w:line="360" w:lineRule="auto"/>
        <w:ind w:left="284" w:right="-51" w:firstLine="2126"/>
        <w:jc w:val="center"/>
        <w:rPr>
          <w:rFonts w:ascii="Times New Roman" w:eastAsia="Times New Roman" w:hAnsi="Times New Roman" w:cs="Times New Roman"/>
          <w:bCs/>
          <w:i/>
          <w:spacing w:val="-5"/>
          <w:sz w:val="16"/>
          <w:szCs w:val="16"/>
          <w:lang w:eastAsia="bg-BG"/>
        </w:rPr>
      </w:pPr>
      <w:r w:rsidRPr="00FB2BB5">
        <w:rPr>
          <w:rFonts w:ascii="Times New Roman" w:eastAsia="Times New Roman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BB5">
        <w:rPr>
          <w:rFonts w:ascii="Times New Roman" w:eastAsia="Calibri" w:hAnsi="Times New Roman" w:cs="Times New Roman"/>
          <w:sz w:val="24"/>
          <w:szCs w:val="24"/>
        </w:rPr>
        <w:t>с адрес: гр. ………………………… ул. ……………………………………………………..№ ….,</w:t>
      </w: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BB5">
        <w:rPr>
          <w:rFonts w:ascii="Times New Roman" w:eastAsia="Calibri" w:hAnsi="Times New Roman" w:cs="Times New Roman"/>
          <w:sz w:val="24"/>
          <w:szCs w:val="24"/>
        </w:rPr>
        <w:t xml:space="preserve">тел.: ….…………………, факс: ………………….., </w:t>
      </w:r>
      <w:proofErr w:type="spellStart"/>
      <w:r w:rsidRPr="00FB2BB5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FB2BB5">
        <w:rPr>
          <w:rFonts w:ascii="Times New Roman" w:eastAsia="Calibri" w:hAnsi="Times New Roman" w:cs="Times New Roman"/>
          <w:sz w:val="24"/>
          <w:szCs w:val="24"/>
        </w:rPr>
        <w:t>: ….………………………………..…..</w:t>
      </w: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BB5">
        <w:rPr>
          <w:rFonts w:ascii="Times New Roman" w:eastAsia="Calibri" w:hAnsi="Times New Roman" w:cs="Times New Roman"/>
          <w:sz w:val="24"/>
          <w:szCs w:val="24"/>
        </w:rPr>
        <w:t xml:space="preserve">Булстат / ЕИК: ……………………………………….. </w:t>
      </w:r>
      <w:r w:rsidRPr="00FB2BB5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 ……………………………………………...……………………………………………..……..…….…</w:t>
      </w:r>
    </w:p>
    <w:p w:rsidR="00FB2BB5" w:rsidRPr="00FB2BB5" w:rsidRDefault="00FB2BB5" w:rsidP="00FB2BB5">
      <w:pPr>
        <w:tabs>
          <w:tab w:val="left" w:pos="284"/>
          <w:tab w:val="left" w:pos="6663"/>
          <w:tab w:val="left" w:pos="9214"/>
          <w:tab w:val="left" w:pos="9849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Cs/>
          <w:i/>
          <w:spacing w:val="-6"/>
          <w:sz w:val="16"/>
          <w:szCs w:val="16"/>
          <w:lang w:eastAsia="bg-BG"/>
        </w:rPr>
      </w:pPr>
      <w:r w:rsidRPr="00FB2BB5">
        <w:rPr>
          <w:rFonts w:ascii="Times New Roman" w:eastAsia="Times New Roman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FB2BB5" w:rsidRPr="00FB2BB5" w:rsidRDefault="00FB2BB5" w:rsidP="00FB2BB5">
      <w:pPr>
        <w:tabs>
          <w:tab w:val="left" w:pos="284"/>
          <w:tab w:val="left" w:pos="6663"/>
          <w:tab w:val="left" w:pos="9849"/>
        </w:tabs>
        <w:spacing w:after="0" w:line="360" w:lineRule="auto"/>
        <w:ind w:left="284" w:right="-51" w:hanging="284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…………………………………………………………………………….…...</w:t>
      </w:r>
    </w:p>
    <w:p w:rsidR="00FB2BB5" w:rsidRPr="00FB2BB5" w:rsidRDefault="00FB2BB5" w:rsidP="00FB2BB5">
      <w:pPr>
        <w:tabs>
          <w:tab w:val="left" w:pos="284"/>
          <w:tab w:val="left" w:pos="9849"/>
        </w:tabs>
        <w:spacing w:after="0" w:line="360" w:lineRule="auto"/>
        <w:ind w:left="284" w:right="-51" w:hanging="284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bg-BG"/>
        </w:rPr>
      </w:pPr>
      <w:r w:rsidRPr="00FB2BB5">
        <w:rPr>
          <w:rFonts w:ascii="Times New Roman" w:eastAsia="Times New Roman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FB2BB5" w:rsidRPr="00FB2BB5" w:rsidRDefault="00FB2BB5" w:rsidP="00FB2BB5">
      <w:pPr>
        <w:suppressAutoHyphens/>
        <w:spacing w:after="120" w:line="360" w:lineRule="auto"/>
        <w:ind w:right="283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2B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F229B6" w:rsidRPr="00567433" w:rsidRDefault="00FB2BB5" w:rsidP="00FB2BB5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</w:t>
      </w:r>
      <w:r w:rsidRPr="00FB2BB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Ви заявявам желание за участие в обявената от Вас процедура за възлагане на обществена поръчка с предмет: </w:t>
      </w:r>
      <w:r w:rsidR="005674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„Д</w:t>
      </w:r>
      <w:r w:rsidR="00567433" w:rsidRPr="005674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оставка чрез покупка и гаранционно (сервизно) обслужване на един брой фабрично нов, неупотребяв</w:t>
      </w:r>
      <w:r w:rsidR="005674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ан автомобил за нуждите на РЗИ-Б</w:t>
      </w:r>
      <w:r w:rsidR="00567433" w:rsidRPr="005674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ургас“</w:t>
      </w:r>
    </w:p>
    <w:p w:rsidR="00FB2BB5" w:rsidRPr="00FB2BB5" w:rsidRDefault="00FB2BB5" w:rsidP="00FB2BB5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FB2BB5" w:rsidRPr="00FB2BB5" w:rsidRDefault="00FB2BB5" w:rsidP="00FB2BB5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FB2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Списък на документите и информацията, съдържащи се в офертата</w:t>
      </w:r>
    </w:p>
    <w:p w:rsidR="00FB2BB5" w:rsidRPr="00FB2BB5" w:rsidRDefault="00FB2BB5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5670"/>
        <w:gridCol w:w="3229"/>
      </w:tblGrid>
      <w:tr w:rsidR="00FB2BB5" w:rsidRPr="00FB2BB5" w:rsidTr="00FB2BB5">
        <w:tc>
          <w:tcPr>
            <w:tcW w:w="1008" w:type="dxa"/>
            <w:shd w:val="clear" w:color="auto" w:fill="D9D9D9"/>
            <w:vAlign w:val="center"/>
          </w:tcPr>
          <w:p w:rsidR="00FB2BB5" w:rsidRPr="00FB2BB5" w:rsidRDefault="00FB2BB5" w:rsidP="00F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B2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B2BB5" w:rsidRPr="00FB2BB5" w:rsidRDefault="00FB2BB5" w:rsidP="00FB2B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B2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Наименование на документа </w:t>
            </w:r>
          </w:p>
        </w:tc>
        <w:tc>
          <w:tcPr>
            <w:tcW w:w="3229" w:type="dxa"/>
            <w:shd w:val="clear" w:color="auto" w:fill="D9D9D9"/>
            <w:vAlign w:val="center"/>
          </w:tcPr>
          <w:p w:rsidR="00FB2BB5" w:rsidRPr="00FB2BB5" w:rsidRDefault="00FB2BB5" w:rsidP="00FB2BB5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B2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 на документа</w:t>
            </w:r>
          </w:p>
          <w:p w:rsidR="00FB2BB5" w:rsidRPr="00FB2BB5" w:rsidRDefault="00FB2BB5" w:rsidP="00FB2BB5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FB2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(копие или оригинал)</w:t>
            </w:r>
          </w:p>
        </w:tc>
      </w:tr>
      <w:tr w:rsidR="00FB2BB5" w:rsidRPr="00FB2BB5" w:rsidTr="00FB2BB5">
        <w:tc>
          <w:tcPr>
            <w:tcW w:w="1008" w:type="dxa"/>
            <w:vAlign w:val="center"/>
          </w:tcPr>
          <w:p w:rsidR="00FB2BB5" w:rsidRPr="00FB2BB5" w:rsidRDefault="00FB2BB5" w:rsidP="00FB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70" w:type="dxa"/>
            <w:vAlign w:val="center"/>
          </w:tcPr>
          <w:p w:rsidR="00FB2BB5" w:rsidRPr="00FB2BB5" w:rsidRDefault="00FB2BB5" w:rsidP="00FB2BB5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9" w:type="dxa"/>
          </w:tcPr>
          <w:p w:rsidR="00FB2BB5" w:rsidRPr="00FB2BB5" w:rsidRDefault="00FB2BB5" w:rsidP="00FB2B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2BB5" w:rsidRPr="00FB2BB5" w:rsidTr="00FB2BB5">
        <w:tc>
          <w:tcPr>
            <w:tcW w:w="1008" w:type="dxa"/>
            <w:vAlign w:val="center"/>
          </w:tcPr>
          <w:p w:rsidR="00FB2BB5" w:rsidRPr="00FB2BB5" w:rsidRDefault="00FB2BB5" w:rsidP="00FB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5670" w:type="dxa"/>
            <w:vAlign w:val="center"/>
          </w:tcPr>
          <w:p w:rsidR="00FB2BB5" w:rsidRPr="00FB2BB5" w:rsidRDefault="00FB2BB5" w:rsidP="00FB2BB5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9" w:type="dxa"/>
          </w:tcPr>
          <w:p w:rsidR="00FB2BB5" w:rsidRPr="00FB2BB5" w:rsidRDefault="00FB2BB5" w:rsidP="00FB2B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2BB5" w:rsidRPr="00FB2BB5" w:rsidTr="00FB2BB5">
        <w:tc>
          <w:tcPr>
            <w:tcW w:w="1008" w:type="dxa"/>
            <w:vAlign w:val="center"/>
          </w:tcPr>
          <w:p w:rsidR="00FB2BB5" w:rsidRPr="00FB2BB5" w:rsidRDefault="00FB2BB5" w:rsidP="00FB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70" w:type="dxa"/>
            <w:vAlign w:val="center"/>
          </w:tcPr>
          <w:p w:rsidR="00FB2BB5" w:rsidRPr="00FB2BB5" w:rsidRDefault="00FB2BB5" w:rsidP="00FB2BB5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9" w:type="dxa"/>
          </w:tcPr>
          <w:p w:rsidR="00FB2BB5" w:rsidRPr="00FB2BB5" w:rsidRDefault="00FB2BB5" w:rsidP="00FB2B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2BB5" w:rsidRPr="00FB2BB5" w:rsidTr="00FB2BB5">
        <w:tc>
          <w:tcPr>
            <w:tcW w:w="1008" w:type="dxa"/>
            <w:vAlign w:val="center"/>
          </w:tcPr>
          <w:p w:rsidR="00FB2BB5" w:rsidRPr="00FB2BB5" w:rsidRDefault="00FB2BB5" w:rsidP="00FB2BB5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vAlign w:val="center"/>
          </w:tcPr>
          <w:p w:rsidR="00FB2BB5" w:rsidRPr="00FB2BB5" w:rsidRDefault="00FB2BB5" w:rsidP="00FB2BB5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9" w:type="dxa"/>
          </w:tcPr>
          <w:p w:rsidR="00FB2BB5" w:rsidRPr="00FB2BB5" w:rsidRDefault="00FB2BB5" w:rsidP="00FB2B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2BB5" w:rsidRPr="00FB2BB5" w:rsidTr="00FB2BB5">
        <w:tc>
          <w:tcPr>
            <w:tcW w:w="1008" w:type="dxa"/>
            <w:vAlign w:val="center"/>
          </w:tcPr>
          <w:p w:rsidR="00FB2BB5" w:rsidRPr="00FB2BB5" w:rsidRDefault="00FB2BB5" w:rsidP="00FB2BB5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</w:p>
        </w:tc>
        <w:tc>
          <w:tcPr>
            <w:tcW w:w="5670" w:type="dxa"/>
            <w:vAlign w:val="center"/>
          </w:tcPr>
          <w:p w:rsidR="00FB2BB5" w:rsidRPr="00FB2BB5" w:rsidRDefault="00FB2BB5" w:rsidP="00FB2BB5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29" w:type="dxa"/>
          </w:tcPr>
          <w:p w:rsidR="00FB2BB5" w:rsidRPr="00FB2BB5" w:rsidRDefault="00FB2BB5" w:rsidP="00FB2B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</w:tbl>
    <w:p w:rsidR="00FB2BB5" w:rsidRPr="00FB2BB5" w:rsidRDefault="00FB2BB5" w:rsidP="00FB2BB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Дата, ............................                                             /име, подпис, печат/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</w:t>
      </w:r>
    </w:p>
    <w:p w:rsidR="00FB2BB5" w:rsidRPr="00FB2BB5" w:rsidRDefault="00FB2BB5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B2BB5" w:rsidRDefault="00FB2BB5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67433" w:rsidRDefault="00567433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67433" w:rsidRDefault="00567433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67433" w:rsidRPr="00FB2BB5" w:rsidRDefault="00567433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B2BB5" w:rsidRPr="00FB2BB5" w:rsidRDefault="00FB2BB5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ПРЕДСТАВЯНЕ НА УЧАСТНИКА</w:t>
      </w:r>
    </w:p>
    <w:p w:rsidR="00FB2BB5" w:rsidRPr="00FB2BB5" w:rsidRDefault="00FB2BB5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p w:rsidR="00FB2BB5" w:rsidRPr="00FB2BB5" w:rsidRDefault="00FB2BB5" w:rsidP="00FB2BB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B2BB5" w:rsidRPr="00FB2BB5" w:rsidRDefault="00FB2BB5" w:rsidP="00FB2BB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B2BB5" w:rsidRPr="00FB2BB5" w:rsidRDefault="00FB2BB5" w:rsidP="00FB2BB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УВАЖАЕМИ </w:t>
      </w:r>
      <w:r w:rsidRPr="00FB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ГОСПОЖИ</w:t>
      </w:r>
      <w:r w:rsidRPr="00FB2B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И ГОСПОДА,</w:t>
      </w:r>
    </w:p>
    <w:p w:rsidR="00FB2BB5" w:rsidRPr="00FB2BB5" w:rsidRDefault="00FB2BB5" w:rsidP="00FB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BB5" w:rsidRPr="00FB2BB5" w:rsidRDefault="00FB2BB5" w:rsidP="00FB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Предоставяме на Вашето внимание следното:</w:t>
      </w:r>
    </w:p>
    <w:p w:rsidR="00FB2BB5" w:rsidRPr="00FB2BB5" w:rsidRDefault="00FB2BB5" w:rsidP="00FB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B2BB5" w:rsidRPr="00FB2BB5" w:rsidRDefault="00FB2BB5" w:rsidP="00FB2BB5">
      <w:pPr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………………………………………………………………………………</w:t>
      </w:r>
    </w:p>
    <w:p w:rsidR="00FB2BB5" w:rsidRPr="00FB2BB5" w:rsidRDefault="00FB2BB5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shd w:val="clear" w:color="auto" w:fill="FEFEFE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sz w:val="20"/>
          <w:szCs w:val="20"/>
          <w:shd w:val="clear" w:color="auto" w:fill="FEFEFE"/>
          <w:lang w:eastAsia="bg-BG"/>
        </w:rPr>
        <w:t>(Посочване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:rsidR="00FB2BB5" w:rsidRPr="00FB2BB5" w:rsidRDefault="00FB2BB5" w:rsidP="00FB2BB5">
      <w:pPr>
        <w:numPr>
          <w:ilvl w:val="0"/>
          <w:numId w:val="13"/>
        </w:num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Административни сведения:</w:t>
      </w:r>
    </w:p>
    <w:p w:rsidR="00FB2BB5" w:rsidRPr="00FB2BB5" w:rsidRDefault="00FB2BB5" w:rsidP="00FB2BB5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bg-BG"/>
        </w:rPr>
      </w:pPr>
    </w:p>
    <w:p w:rsidR="00FB2BB5" w:rsidRPr="00FB2BB5" w:rsidRDefault="00FB2BB5" w:rsidP="00FB2BB5">
      <w:pPr>
        <w:numPr>
          <w:ilvl w:val="1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 на участника: ..............................................................................................................................................</w:t>
      </w:r>
    </w:p>
    <w:p w:rsidR="00FB2BB5" w:rsidRPr="00FB2BB5" w:rsidRDefault="00FB2BB5" w:rsidP="00FB2B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адрес на управление:…………………………………………………..</w:t>
      </w:r>
    </w:p>
    <w:p w:rsidR="00FB2BB5" w:rsidRPr="00FB2BB5" w:rsidRDefault="00FB2BB5" w:rsidP="00FB2B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</w:t>
      </w:r>
    </w:p>
    <w:p w:rsidR="00FB2BB5" w:rsidRPr="00FB2BB5" w:rsidRDefault="00FB2BB5" w:rsidP="00FB2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 ......................................................</w:t>
      </w:r>
    </w:p>
    <w:p w:rsidR="00FB2BB5" w:rsidRPr="00FB2BB5" w:rsidRDefault="00FB2BB5" w:rsidP="00FB2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Факс: ............................................................</w:t>
      </w:r>
    </w:p>
    <w:p w:rsidR="00FB2BB5" w:rsidRPr="00FB2BB5" w:rsidRDefault="00FB2BB5" w:rsidP="00FB2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Е-mail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..........................................................</w:t>
      </w:r>
    </w:p>
    <w:p w:rsidR="00FB2BB5" w:rsidRPr="00FB2BB5" w:rsidRDefault="00FB2BB5" w:rsidP="00FB2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BB5" w:rsidRPr="00FB2BB5" w:rsidRDefault="00FB2BB5" w:rsidP="00FB2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3. Лице, представляващо участника: .........................................................................</w:t>
      </w:r>
    </w:p>
    <w:p w:rsidR="00FB2BB5" w:rsidRPr="00FB2BB5" w:rsidRDefault="00FB2BB5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  <w:t xml:space="preserve">                                                                      (трите имена)</w:t>
      </w:r>
    </w:p>
    <w:p w:rsidR="00FB2BB5" w:rsidRPr="00FB2BB5" w:rsidRDefault="00FB2BB5" w:rsidP="00FB2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FB2BB5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...........................................................................................................................................</w:t>
      </w:r>
    </w:p>
    <w:p w:rsidR="00FB2BB5" w:rsidRPr="00FB2BB5" w:rsidRDefault="00FB2BB5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  <w:t>(данни по документ за самоличност)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B2BB5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............................................................................................................................................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B2BB5" w:rsidRPr="00FB2BB5" w:rsidRDefault="00FB2BB5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  <w:t>(длъжност)</w:t>
      </w:r>
    </w:p>
    <w:p w:rsidR="00FB2BB5" w:rsidRPr="00FB2BB5" w:rsidRDefault="00FB2BB5" w:rsidP="00FB2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3.1 Лице за контакти:</w:t>
      </w:r>
      <w:r w:rsidRPr="00FB2BB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...................................................................................................</w:t>
      </w:r>
    </w:p>
    <w:p w:rsidR="00FB2BB5" w:rsidRPr="00FB2BB5" w:rsidRDefault="00FB2BB5" w:rsidP="00FB2B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  <w:t>(трите имена)</w:t>
      </w:r>
    </w:p>
    <w:p w:rsidR="00FB2BB5" w:rsidRPr="00FB2BB5" w:rsidRDefault="00FB2BB5" w:rsidP="00FB2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B2BB5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................................................................................................................................</w:t>
      </w:r>
    </w:p>
    <w:p w:rsidR="00FB2BB5" w:rsidRPr="00FB2BB5" w:rsidRDefault="00FB2BB5" w:rsidP="00FB2B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  <w:t>(длъжност)</w:t>
      </w:r>
    </w:p>
    <w:p w:rsidR="00FB2BB5" w:rsidRPr="00FB2BB5" w:rsidRDefault="00FB2BB5" w:rsidP="00FB2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Телефон/факс/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е-mail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..................................................................................................</w:t>
      </w:r>
    </w:p>
    <w:p w:rsidR="00FB2BB5" w:rsidRPr="00FB2BB5" w:rsidRDefault="00FB2BB5" w:rsidP="00FB2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BB5" w:rsidRPr="00FB2BB5" w:rsidRDefault="00FB2BB5" w:rsidP="00FB2B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Обслужваща банка: ................................................................................................</w:t>
      </w:r>
    </w:p>
    <w:p w:rsidR="00FB2BB5" w:rsidRPr="00FB2BB5" w:rsidRDefault="00FB2BB5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  <w:t>(наименование на обслужващата банка)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FB2BB5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...........................................................................................................................................</w:t>
      </w:r>
    </w:p>
    <w:p w:rsidR="00FB2BB5" w:rsidRPr="00FB2BB5" w:rsidRDefault="00FB2BB5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  <w:t>(адрес на банката)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FB2BB5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...........................................................................................................................................</w:t>
      </w:r>
    </w:p>
    <w:p w:rsidR="00FB2BB5" w:rsidRPr="00FB2BB5" w:rsidRDefault="00FB2BB5" w:rsidP="00FB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  <w:t>(I B A N  сметка, B I C код на банката)</w:t>
      </w:r>
    </w:p>
    <w:p w:rsidR="00FB2BB5" w:rsidRPr="00FB2BB5" w:rsidRDefault="00FB2BB5" w:rsidP="00FB2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B2BB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</w:p>
    <w:p w:rsidR="00FB2BB5" w:rsidRPr="00FB2BB5" w:rsidRDefault="00FB2BB5" w:rsidP="00FB2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 на сметката: ...................................................................................................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............................                                             ИМЕ, ПОДПИС: .......................</w:t>
      </w:r>
    </w:p>
    <w:p w:rsidR="00FB2BB5" w:rsidRPr="00FB2BB5" w:rsidRDefault="00FB2BB5" w:rsidP="00FB2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B2BB5" w:rsidRDefault="00FB2BB5" w:rsidP="00FB2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B2BB5" w:rsidRDefault="00FB2BB5" w:rsidP="00FB2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B2BB5" w:rsidRDefault="00FB2BB5" w:rsidP="00FB2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B2BB5" w:rsidRDefault="00FB2BB5" w:rsidP="00FB2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B2BB5" w:rsidRPr="00FB2BB5" w:rsidRDefault="00FB2BB5" w:rsidP="00FB2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B2BB5" w:rsidRPr="00FB2BB5" w:rsidRDefault="00FB2BB5" w:rsidP="00FB2B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FB2BB5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А Ц И Я</w:t>
      </w:r>
    </w:p>
    <w:p w:rsidR="00FB2BB5" w:rsidRPr="00FB2BB5" w:rsidRDefault="00FB2BB5" w:rsidP="00FB2BB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2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 w:rsidRPr="00FB2BB5">
        <w:rPr>
          <w:rFonts w:ascii="Times New Roman" w:eastAsia="Calibri" w:hAnsi="Times New Roman" w:cs="Times New Roman"/>
          <w:b/>
          <w:sz w:val="24"/>
          <w:szCs w:val="24"/>
        </w:rPr>
        <w:t xml:space="preserve">чл. </w:t>
      </w:r>
      <w:r w:rsidRPr="00FB2BB5">
        <w:rPr>
          <w:rFonts w:ascii="Times New Roman" w:eastAsia="Verdana-Bold" w:hAnsi="Times New Roman" w:cs="Times New Roman"/>
          <w:b/>
          <w:bCs/>
          <w:sz w:val="24"/>
          <w:szCs w:val="24"/>
        </w:rPr>
        <w:t>54, ал. т. 1-5 и т. 7 о</w:t>
      </w:r>
      <w:r w:rsidRPr="00FB2BB5">
        <w:rPr>
          <w:rFonts w:ascii="Times New Roman" w:eastAsia="Calibri" w:hAnsi="Times New Roman" w:cs="Times New Roman"/>
          <w:b/>
          <w:bCs/>
          <w:sz w:val="24"/>
          <w:szCs w:val="24"/>
        </w:rPr>
        <w:t>т Закона за обществените поръчки</w:t>
      </w: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/  ..........................................................................................................., с ЕГН ..............................., в качеството ми на </w:t>
      </w:r>
      <w:r w:rsidRPr="00FB2BB5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 </w:t>
      </w:r>
      <w:r w:rsidRPr="00FB2BB5">
        <w:rPr>
          <w:rFonts w:ascii="Times New Roman" w:eastAsia="Times New Roman" w:hAnsi="Times New Roman" w:cs="Times New Roman"/>
          <w:i/>
          <w:sz w:val="20"/>
          <w:szCs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на……………………………………………..........……………………………….……….…...., </w:t>
      </w:r>
    </w:p>
    <w:p w:rsidR="00FB2BB5" w:rsidRPr="00FB2BB5" w:rsidRDefault="00FB2BB5" w:rsidP="00FB2B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i/>
          <w:sz w:val="24"/>
          <w:szCs w:val="24"/>
        </w:rPr>
        <w:t>(посочва се наименованието на участника)</w:t>
      </w:r>
    </w:p>
    <w:p w:rsidR="00F229B6" w:rsidRPr="00567433" w:rsidRDefault="00FB2BB5" w:rsidP="00F22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</w:t>
      </w:r>
      <w:r w:rsidR="00AC793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 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 в обществена поръчка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Глава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26-та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ЗОП</w:t>
      </w:r>
      <w:r w:rsidRPr="00FB2B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="005674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567433" w:rsidRPr="00567433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Доставка чрез покупка и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гаранционно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сервизно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)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обслужване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един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брой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фабрично нов,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неупотребяван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автомобил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РЗИ-Бургас“</w:t>
      </w:r>
    </w:p>
    <w:p w:rsidR="00F229B6" w:rsidRPr="00F229B6" w:rsidRDefault="00F229B6" w:rsidP="00FB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BB5" w:rsidRPr="00FB2BB5" w:rsidRDefault="00FB2BB5" w:rsidP="00FB2BB5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2BB5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FB2BB5" w:rsidRPr="00FB2BB5" w:rsidRDefault="00FB2BB5" w:rsidP="00FB2BB5">
      <w:pPr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adjustRightInd w:val="0"/>
        <w:spacing w:after="0" w:line="274" w:lineRule="exact"/>
        <w:ind w:firstLine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осъждан(а) с влязла в сила присъда /Реабилитиран съм </w:t>
      </w:r>
      <w:r w:rsidRPr="00FB2B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/ненужното се зачертава/ </w:t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 посочено в чл. 54, ал. 1, т. 1 и 2 от ЗОП;</w:t>
      </w:r>
    </w:p>
    <w:p w:rsidR="00FB2BB5" w:rsidRPr="00FB2BB5" w:rsidRDefault="00FB2BB5" w:rsidP="00FB2BB5">
      <w:pPr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adjustRightInd w:val="0"/>
        <w:spacing w:after="0" w:line="274" w:lineRule="exact"/>
        <w:ind w:firstLine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FB2BB5" w:rsidRPr="00FB2BB5" w:rsidRDefault="00FB2BB5" w:rsidP="00FB2BB5">
      <w:pPr>
        <w:widowControl w:val="0"/>
        <w:numPr>
          <w:ilvl w:val="0"/>
          <w:numId w:val="6"/>
        </w:numPr>
        <w:tabs>
          <w:tab w:val="left" w:pos="1099"/>
        </w:tabs>
        <w:autoSpaceDE w:val="0"/>
        <w:autoSpaceDN w:val="0"/>
        <w:adjustRightInd w:val="0"/>
        <w:spacing w:after="0" w:line="274" w:lineRule="exact"/>
        <w:ind w:left="85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неравнопоставеност в случаите по чл. 44, ал. 5 от ЗОП;</w:t>
      </w:r>
    </w:p>
    <w:p w:rsidR="00FB2BB5" w:rsidRPr="00FB2BB5" w:rsidRDefault="00FB2BB5" w:rsidP="00FB2BB5">
      <w:pPr>
        <w:widowControl w:val="0"/>
        <w:numPr>
          <w:ilvl w:val="0"/>
          <w:numId w:val="6"/>
        </w:numPr>
        <w:tabs>
          <w:tab w:val="left" w:pos="1099"/>
        </w:tabs>
        <w:autoSpaceDE w:val="0"/>
        <w:autoSpaceDN w:val="0"/>
        <w:adjustRightInd w:val="0"/>
        <w:spacing w:after="0" w:line="274" w:lineRule="exact"/>
        <w:ind w:left="85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участник:</w:t>
      </w:r>
    </w:p>
    <w:p w:rsidR="00FB2BB5" w:rsidRPr="00FB2BB5" w:rsidRDefault="00FB2BB5" w:rsidP="00FB2BB5">
      <w:pPr>
        <w:tabs>
          <w:tab w:val="left" w:pos="1142"/>
        </w:tabs>
        <w:autoSpaceDE w:val="0"/>
        <w:autoSpaceDN w:val="0"/>
        <w:adjustRightInd w:val="0"/>
        <w:spacing w:after="0" w:line="274" w:lineRule="exact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не е представил документ с невярно съдържание, свързан с удостоверяване</w:t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липсата на основания за отстраняване или изпълнението на критериите за подбор;</w:t>
      </w:r>
    </w:p>
    <w:p w:rsidR="00FB2BB5" w:rsidRPr="00FB2BB5" w:rsidRDefault="00FB2BB5" w:rsidP="00FB2BB5">
      <w:pPr>
        <w:tabs>
          <w:tab w:val="left" w:pos="1142"/>
        </w:tabs>
        <w:autoSpaceDE w:val="0"/>
        <w:autoSpaceDN w:val="0"/>
        <w:adjustRightInd w:val="0"/>
        <w:spacing w:after="0" w:line="274" w:lineRule="exact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 предоставил изискваща се информация, свързана с удостоверяване липсата на</w:t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основания за отстраняване или изпълнението на критериите за подбор;</w:t>
      </w:r>
    </w:p>
    <w:p w:rsidR="00FB2BB5" w:rsidRPr="00FB2BB5" w:rsidRDefault="00FB2BB5" w:rsidP="00FB2BB5">
      <w:pPr>
        <w:widowControl w:val="0"/>
        <w:numPr>
          <w:ilvl w:val="0"/>
          <w:numId w:val="7"/>
        </w:numPr>
        <w:tabs>
          <w:tab w:val="left" w:pos="1099"/>
        </w:tabs>
        <w:autoSpaceDE w:val="0"/>
        <w:autoSpaceDN w:val="0"/>
        <w:adjustRightInd w:val="0"/>
        <w:spacing w:before="5" w:after="0" w:line="274" w:lineRule="exact"/>
        <w:ind w:left="85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интереси, който не може да бъде отстранен;</w:t>
      </w:r>
    </w:p>
    <w:p w:rsidR="00FB2BB5" w:rsidRPr="00FB2BB5" w:rsidRDefault="00FB2BB5" w:rsidP="00FB2BB5">
      <w:pPr>
        <w:autoSpaceDE w:val="0"/>
        <w:autoSpaceDN w:val="0"/>
        <w:adjustRightInd w:val="0"/>
        <w:spacing w:before="2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FB2BB5" w:rsidRPr="00FB2BB5" w:rsidRDefault="00FB2BB5" w:rsidP="00FB2BB5">
      <w:pPr>
        <w:autoSpaceDE w:val="0"/>
        <w:autoSpaceDN w:val="0"/>
        <w:adjustRightInd w:val="0"/>
        <w:spacing w:before="2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FB2BB5" w:rsidRPr="00FB2BB5" w:rsidRDefault="00FB2BB5" w:rsidP="00FB2BB5">
      <w:pPr>
        <w:autoSpaceDE w:val="0"/>
        <w:autoSpaceDN w:val="0"/>
        <w:adjustRightInd w:val="0"/>
        <w:spacing w:before="19" w:after="0" w:line="240" w:lineRule="auto"/>
        <w:ind w:left="740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(подпис, печат)</w:t>
      </w:r>
    </w:p>
    <w:p w:rsidR="00FB2BB5" w:rsidRPr="00FB2BB5" w:rsidRDefault="00FB2BB5" w:rsidP="00FB2BB5">
      <w:pPr>
        <w:autoSpaceDE w:val="0"/>
        <w:autoSpaceDN w:val="0"/>
        <w:adjustRightInd w:val="0"/>
        <w:spacing w:before="10" w:after="0" w:line="322" w:lineRule="exact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Пояснение: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подписва, както следва:</w:t>
      </w:r>
    </w:p>
    <w:p w:rsidR="00FB2BB5" w:rsidRPr="00FB2BB5" w:rsidRDefault="00FB2BB5" w:rsidP="00FB2BB5">
      <w:pPr>
        <w:widowControl w:val="0"/>
        <w:numPr>
          <w:ilvl w:val="0"/>
          <w:numId w:val="8"/>
        </w:numPr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85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за липсата на обстоятелствата по чл. 54, ал. 1, т. 1, 2 и 7 от ЗОП се подписва от лицата, които представляват участника.</w:t>
      </w:r>
    </w:p>
    <w:p w:rsidR="00FB2BB5" w:rsidRPr="00F229B6" w:rsidRDefault="00FB2BB5" w:rsidP="00F229B6">
      <w:pPr>
        <w:widowControl w:val="0"/>
        <w:numPr>
          <w:ilvl w:val="0"/>
          <w:numId w:val="8"/>
        </w:numPr>
        <w:tabs>
          <w:tab w:val="left" w:pos="1406"/>
        </w:tabs>
        <w:autoSpaceDE w:val="0"/>
        <w:autoSpaceDN w:val="0"/>
        <w:adjustRightInd w:val="0"/>
        <w:spacing w:before="10" w:after="0" w:line="322" w:lineRule="exact"/>
        <w:ind w:firstLine="85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за обстоятелствата по чл. 54, ал. 1, т. 3 - 5 от ЗОП, в случаите, в които участникът се представлява от повече от едно лице, декларацията се подписва от лицето, което може </w:t>
      </w:r>
      <w:r w:rsidR="00F229B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самостоятелно да го </w:t>
      </w:r>
      <w:proofErr w:type="spellStart"/>
      <w:r w:rsidR="00F229B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представляв</w:t>
      </w:r>
      <w:proofErr w:type="spellEnd"/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274" w:lineRule="exact"/>
        <w:ind w:left="396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ДЕКЛАРАЦИЯ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74" w:lineRule="exact"/>
        <w:ind w:left="406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3, т. 8 от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74" w:lineRule="exact"/>
        <w:ind w:left="706" w:hanging="21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74" w:lineRule="exact"/>
        <w:ind w:left="34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 собственици</w:t>
      </w: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/  ..........................................................................................................., с ЕГН ..............................., в качеството ми на </w:t>
      </w:r>
      <w:r w:rsidRPr="00FB2BB5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 </w:t>
      </w:r>
      <w:r w:rsidRPr="00FB2BB5">
        <w:rPr>
          <w:rFonts w:ascii="Times New Roman" w:eastAsia="Times New Roman" w:hAnsi="Times New Roman" w:cs="Times New Roman"/>
          <w:i/>
          <w:sz w:val="20"/>
          <w:szCs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на……………………………………………..........……………………………….……….…...., </w:t>
      </w:r>
    </w:p>
    <w:p w:rsidR="00FB2BB5" w:rsidRPr="00FB2BB5" w:rsidRDefault="00FB2BB5" w:rsidP="00FB2B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i/>
          <w:sz w:val="24"/>
          <w:szCs w:val="24"/>
        </w:rPr>
        <w:t>(посочва се наименованието на участника)</w:t>
      </w:r>
    </w:p>
    <w:p w:rsidR="00567433" w:rsidRPr="00567433" w:rsidRDefault="00FB2BB5" w:rsidP="005674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с ЕИК …………………………, със седалище и адрес на управление: ................................................................................................................................................... във връзка с участие в обществена поръчка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Глава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26-та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ЗОП</w:t>
      </w:r>
      <w:r w:rsidRPr="00FB2B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67433" w:rsidRPr="00567433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Доставка чрез покупка и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гаранционно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сервизно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)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обслужване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един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брой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фабрично нов,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неупотребяван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автомобил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РЗИ-Бургас“</w:t>
      </w:r>
    </w:p>
    <w:p w:rsidR="00F229B6" w:rsidRPr="00F229B6" w:rsidRDefault="00F229B6" w:rsidP="00F22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FB2BB5" w:rsidRDefault="00FB2BB5" w:rsidP="00F2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229B6" w:rsidRPr="00FB2BB5" w:rsidRDefault="00F229B6" w:rsidP="00F2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B2BB5" w:rsidRPr="00FB2BB5" w:rsidRDefault="00FB2BB5" w:rsidP="00FB2B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BB5" w:rsidRPr="00FB2BB5" w:rsidRDefault="00FB2BB5" w:rsidP="00FB2BB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FB2BB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ДЕКЛАРИРАМ:</w:t>
      </w:r>
    </w:p>
    <w:p w:rsidR="00FB2BB5" w:rsidRPr="00FB2BB5" w:rsidRDefault="00FB2BB5" w:rsidP="00FB2BB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:rsidR="00FB2BB5" w:rsidRPr="00FB2BB5" w:rsidRDefault="00FB2BB5" w:rsidP="00FB2BB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:rsidR="00FB2BB5" w:rsidRPr="00FB2BB5" w:rsidRDefault="00FB2BB5" w:rsidP="00FB2BB5">
      <w:pPr>
        <w:numPr>
          <w:ilvl w:val="0"/>
          <w:numId w:val="4"/>
        </w:num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BB5">
        <w:rPr>
          <w:rFonts w:ascii="Times New Roman" w:eastAsia="Calibri" w:hAnsi="Times New Roman" w:cs="Times New Roman"/>
          <w:sz w:val="24"/>
          <w:szCs w:val="24"/>
        </w:rPr>
        <w:t>Представляваното от мен дружество не е регистрирано в юрисдикции с преференциален данъчен режим.</w:t>
      </w:r>
    </w:p>
    <w:p w:rsidR="00FB2BB5" w:rsidRPr="00FB2BB5" w:rsidRDefault="00FB2BB5" w:rsidP="00FB2BB5">
      <w:pPr>
        <w:numPr>
          <w:ilvl w:val="0"/>
          <w:numId w:val="4"/>
        </w:num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BB5">
        <w:rPr>
          <w:rFonts w:ascii="Times New Roman" w:eastAsia="Calibri" w:hAnsi="Times New Roman" w:cs="Times New Roman"/>
          <w:sz w:val="24"/>
          <w:szCs w:val="24"/>
        </w:rPr>
        <w:t>Не съм свързано лице с дружество, регистрирано в юрисдикция с преференциален данъчен режим.</w:t>
      </w:r>
    </w:p>
    <w:p w:rsidR="00FB2BB5" w:rsidRPr="00FB2BB5" w:rsidRDefault="00FB2BB5" w:rsidP="00FB2B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" w:after="0" w:line="322" w:lineRule="exact"/>
        <w:ind w:firstLine="70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FB2BB5" w:rsidRPr="00FB2BB5" w:rsidRDefault="00FB2BB5" w:rsidP="00FB2BB5">
      <w:pPr>
        <w:autoSpaceDE w:val="0"/>
        <w:autoSpaceDN w:val="0"/>
        <w:adjustRightInd w:val="0"/>
        <w:spacing w:before="5" w:after="0" w:line="322" w:lineRule="exact"/>
        <w:ind w:firstLine="70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FB2BB5" w:rsidRPr="00FB2BB5" w:rsidRDefault="00FB2BB5" w:rsidP="00FB2BB5">
      <w:pPr>
        <w:autoSpaceDE w:val="0"/>
        <w:autoSpaceDN w:val="0"/>
        <w:adjustRightInd w:val="0"/>
        <w:spacing w:before="19" w:after="0" w:line="240" w:lineRule="auto"/>
        <w:ind w:left="740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(подпис, печат)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" w:after="0" w:line="322" w:lineRule="exact"/>
        <w:ind w:firstLine="701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D90081" w:rsidRDefault="00FB2BB5" w:rsidP="00FB2BB5">
      <w:pPr>
        <w:autoSpaceDE w:val="0"/>
        <w:autoSpaceDN w:val="0"/>
        <w:adjustRightInd w:val="0"/>
        <w:spacing w:before="38" w:after="0" w:line="317" w:lineRule="exact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Пояснения по декларацията:</w:t>
      </w:r>
    </w:p>
    <w:p w:rsidR="00FB2BB5" w:rsidRPr="00D90081" w:rsidRDefault="00FB2BB5" w:rsidP="00FB2BB5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*Дефиниции: Съгласно § 1 от Допълнителните разпоредби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по смисъла на закона:</w:t>
      </w:r>
    </w:p>
    <w:p w:rsidR="00FB2BB5" w:rsidRPr="00D90081" w:rsidRDefault="00FB2BB5" w:rsidP="00FB2BB5">
      <w:pPr>
        <w:tabs>
          <w:tab w:val="left" w:pos="427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lastRenderedPageBreak/>
        <w:t>1.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  <w:t>"Дружество" е всяко юридическо лице, неперсонифицирано дружество и друга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структура, получаваща статута си от законодателството на държавата, в която е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регистрирано, без оглед на формата на сдружаване, учредяване, регистрация или друг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подобен критерий.</w:t>
      </w:r>
    </w:p>
    <w:p w:rsidR="00FB2BB5" w:rsidRPr="00D90081" w:rsidRDefault="00FB2BB5" w:rsidP="00FB2BB5">
      <w:pPr>
        <w:tabs>
          <w:tab w:val="left" w:pos="28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2.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  <w:t>"Юрисдикции с преференциален данъчен режим" са юрисдикциите по смисъла на § 1, т.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64 от Допълнителните разпоредби на Закона за корпоративното подоходно облагане, с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изключение на Гибралтар (</w:t>
      </w:r>
      <w:proofErr w:type="spellStart"/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брит</w:t>
      </w:r>
      <w:proofErr w:type="spellEnd"/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.) и държавите - страни по Споразумението за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Европейското икономическо пространство.</w:t>
      </w:r>
    </w:p>
    <w:p w:rsidR="00FB2BB5" w:rsidRPr="00D90081" w:rsidRDefault="00FB2BB5" w:rsidP="00FB2BB5">
      <w:pPr>
        <w:widowControl w:val="0"/>
        <w:numPr>
          <w:ilvl w:val="0"/>
          <w:numId w:val="9"/>
        </w:numPr>
        <w:tabs>
          <w:tab w:val="left" w:pos="29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"Земи" са всички земи от поземления фонд.</w:t>
      </w:r>
    </w:p>
    <w:p w:rsidR="00FB2BB5" w:rsidRPr="00D90081" w:rsidRDefault="00FB2BB5" w:rsidP="00FB2BB5">
      <w:pPr>
        <w:widowControl w:val="0"/>
        <w:numPr>
          <w:ilvl w:val="0"/>
          <w:numId w:val="9"/>
        </w:numPr>
        <w:tabs>
          <w:tab w:val="left" w:pos="2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"Контрол" е понятие по смисъла на § 1в от Допълнителните разпоредби на Търговския закон. Контрол по смисъла на ЗИФОДРЮПДРКТЛТДС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FB2BB5" w:rsidRPr="00D90081" w:rsidRDefault="00FB2BB5" w:rsidP="00FB2BB5">
      <w:pPr>
        <w:widowControl w:val="0"/>
        <w:numPr>
          <w:ilvl w:val="0"/>
          <w:numId w:val="9"/>
        </w:numPr>
        <w:tabs>
          <w:tab w:val="left" w:pos="29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"Действителен собственик" е физическо лице:</w:t>
      </w:r>
    </w:p>
    <w:p w:rsidR="00FB2BB5" w:rsidRPr="00D90081" w:rsidRDefault="00FB2BB5" w:rsidP="00FB2BB5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FB2BB5" w:rsidRPr="00D90081" w:rsidRDefault="00FB2BB5" w:rsidP="00FB2BB5">
      <w:pPr>
        <w:tabs>
          <w:tab w:val="left" w:pos="298"/>
        </w:tabs>
        <w:autoSpaceDE w:val="0"/>
        <w:autoSpaceDN w:val="0"/>
        <w:adjustRightInd w:val="0"/>
        <w:spacing w:before="53" w:after="0" w:line="317" w:lineRule="exact"/>
        <w:ind w:right="1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б)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  <w:t>в полза на което се управлява или разпределя 25 на сто или повече от имуществото на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лице - фондация, организация и сдружение с нестопанска цел, или друго лице, което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осъществява доверително управление на имущество или разпределение на имущество в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полза на трети лица;</w:t>
      </w:r>
    </w:p>
    <w:p w:rsidR="00FB2BB5" w:rsidRPr="00D90081" w:rsidRDefault="00FB2BB5" w:rsidP="00FB2BB5">
      <w:pPr>
        <w:tabs>
          <w:tab w:val="left" w:pos="298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в)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  <w:t>което извън случаите по букви "а" и "б" изпълнява длъжността на висш ръководен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служител - ако, след като са изчерпани всички възможни средства и при условие че няма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основание за съмнения, не може да се установи лице по букви "а" и "б" или ако съществуват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съмнения, че установеното лице или лица не е действителният собственик; задължените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субекти водят документация за предприетите действия с цел установяване на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действителния собственик по букви "а" и "б".</w:t>
      </w:r>
    </w:p>
    <w:p w:rsidR="00FB2BB5" w:rsidRPr="00D90081" w:rsidRDefault="00FB2BB5" w:rsidP="00FB2BB5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Забележка: Съгласно чл. 4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забраната по чл. 3, т. 8 от закона не се прилага в случаите, когато:</w:t>
      </w:r>
    </w:p>
    <w:p w:rsidR="00FB2BB5" w:rsidRPr="00D90081" w:rsidRDefault="00FB2BB5" w:rsidP="00FB2BB5">
      <w:pPr>
        <w:widowControl w:val="0"/>
        <w:numPr>
          <w:ilvl w:val="0"/>
          <w:numId w:val="10"/>
        </w:numPr>
        <w:tabs>
          <w:tab w:val="left" w:pos="2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 xml:space="preserve">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емитентите</w:t>
      </w:r>
      <w:proofErr w:type="spellEnd"/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FB2BB5" w:rsidRPr="00D90081" w:rsidRDefault="00FB2BB5" w:rsidP="00FB2BB5">
      <w:pPr>
        <w:widowControl w:val="0"/>
        <w:numPr>
          <w:ilvl w:val="0"/>
          <w:numId w:val="10"/>
        </w:numPr>
        <w:tabs>
          <w:tab w:val="left" w:pos="2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- физически лица, са вписани в регистъра по чл. 6 от ЗИФОДРЮПДРКТЛТДС;</w:t>
      </w:r>
    </w:p>
    <w:p w:rsidR="00FB2BB5" w:rsidRPr="00D90081" w:rsidRDefault="00FB2BB5" w:rsidP="00FB2BB5">
      <w:pPr>
        <w:widowControl w:val="0"/>
        <w:numPr>
          <w:ilvl w:val="0"/>
          <w:numId w:val="10"/>
        </w:numPr>
        <w:tabs>
          <w:tab w:val="left" w:pos="2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 чл. 6 от ЗИФОДРЮПДРКТЛТДС 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B2BB5" w:rsidRPr="00D90081" w:rsidRDefault="00FB2BB5" w:rsidP="00FB2BB5">
      <w:pPr>
        <w:tabs>
          <w:tab w:val="left" w:pos="37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lastRenderedPageBreak/>
        <w:t>4.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  <w:t>дружеството, в което пряко или косвено участва дружество, регистрирано в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юрисдикция с преференциален данъчен режим, е издател на периодични печатни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произведения и е представило информация за действителните собственици - физически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лица, по реда на Закона за задължителното депозиране на печатни и други произведения.</w:t>
      </w:r>
    </w:p>
    <w:p w:rsidR="00FB2BB5" w:rsidRPr="00D90081" w:rsidRDefault="00FB2BB5" w:rsidP="00FB2BB5">
      <w:pPr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5.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  <w:t>дружеството, регистрирано в юрисдикция с преференциален данъчен режим, е местно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лице за данъчни цели на държава - страна по Споразумението за държавните поръчки на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Световната търговска организация, както и на държава, с която Европейският съюз има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сключено двустранно споразумение, гарантиращо достъпа до пазара на обществени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поръчки в Европейския съюз, и неговите действителни собственици - физически лица, са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вписани в регистъра по чл. 6 от ЗИФОДРЮПДРКТЛТДС - за дейностите, за които се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br/>
        <w:t>прилага споразумението;</w:t>
      </w:r>
    </w:p>
    <w:p w:rsidR="00FB2BB5" w:rsidRPr="00D90081" w:rsidRDefault="00FB2BB5" w:rsidP="00FB2BB5">
      <w:pPr>
        <w:widowControl w:val="0"/>
        <w:numPr>
          <w:ilvl w:val="0"/>
          <w:numId w:val="11"/>
        </w:numPr>
        <w:tabs>
          <w:tab w:val="left" w:pos="278"/>
        </w:tabs>
        <w:autoSpaceDE w:val="0"/>
        <w:autoSpaceDN w:val="0"/>
        <w:adjustRightInd w:val="0"/>
        <w:spacing w:before="53" w:after="0" w:line="317" w:lineRule="exact"/>
        <w:ind w:right="1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дружеството, регистрирано в юрисдикция с преференциален данъчен режим, е местно лице за данъчни цели на отвъдморска страна или територия съгласно Решение на Съвета 2013/755/ЕС от 25 ноември 2013 г. за асоцииране на отвъдморските страни и територии към Европейския съюз ("Решение за отвъдморско асоцииране")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  <w:t xml:space="preserve"> (OB, L</w:t>
      </w: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 xml:space="preserve"> 344/1 от 19 декември 2013 г.) и неговите действителни собственици - физически лица, са вписани в регистъра по чл. 6 от ЗИФОДРЮПДРКТЛТДС - за дейностите, за които се прилага решението;</w:t>
      </w:r>
    </w:p>
    <w:p w:rsidR="00FB2BB5" w:rsidRPr="00D90081" w:rsidRDefault="00FB2BB5" w:rsidP="00FB2BB5">
      <w:pPr>
        <w:widowControl w:val="0"/>
        <w:numPr>
          <w:ilvl w:val="0"/>
          <w:numId w:val="11"/>
        </w:numPr>
        <w:tabs>
          <w:tab w:val="left" w:pos="278"/>
        </w:tabs>
        <w:autoSpaceDE w:val="0"/>
        <w:autoSpaceDN w:val="0"/>
        <w:adjustRightInd w:val="0"/>
        <w:spacing w:after="0" w:line="317" w:lineRule="exact"/>
        <w:ind w:right="2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 от ЗИФОДРЮПДРКТЛТДС;</w:t>
      </w:r>
    </w:p>
    <w:p w:rsidR="00FB2BB5" w:rsidRPr="00D90081" w:rsidRDefault="00FB2BB5" w:rsidP="00FB2BB5">
      <w:pPr>
        <w:widowControl w:val="0"/>
        <w:numPr>
          <w:ilvl w:val="0"/>
          <w:numId w:val="11"/>
        </w:numPr>
        <w:tabs>
          <w:tab w:val="left" w:pos="278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D90081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б от ЗИФОДРЮПДРКТЛТДС.</w:t>
      </w:r>
    </w:p>
    <w:p w:rsidR="00FB2BB5" w:rsidRPr="00D90081" w:rsidRDefault="00FB2BB5" w:rsidP="00FB2BB5">
      <w:pPr>
        <w:spacing w:after="0" w:line="36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B2BB5" w:rsidRPr="00D90081" w:rsidRDefault="00FB2BB5" w:rsidP="00FB2BB5">
      <w:pPr>
        <w:spacing w:after="0" w:line="36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B2BB5" w:rsidRDefault="00FB2BB5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B2BB5" w:rsidRDefault="00FB2BB5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D90081" w:rsidRDefault="00D90081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D90081" w:rsidRDefault="00D90081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D90081" w:rsidRDefault="00D90081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D90081" w:rsidRDefault="00D90081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B2BB5" w:rsidRDefault="00FB2BB5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229B6" w:rsidRDefault="00F229B6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229B6" w:rsidRPr="00FB2BB5" w:rsidRDefault="00F229B6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ДЕКЛАРАЦИЯ</w:t>
      </w: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317" w:lineRule="exact"/>
        <w:ind w:left="3490" w:right="351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lang w:eastAsia="bg-BG"/>
        </w:rPr>
        <w:t xml:space="preserve"> по чл. 101, ал. 11 от ЗОП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/  ..........................................................................................................., с ЕГН ..............................., в качеството ми на </w:t>
      </w:r>
      <w:r w:rsidRPr="00FB2BB5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 </w:t>
      </w:r>
      <w:r w:rsidRPr="00FB2BB5">
        <w:rPr>
          <w:rFonts w:ascii="Times New Roman" w:eastAsia="Times New Roman" w:hAnsi="Times New Roman" w:cs="Times New Roman"/>
          <w:i/>
          <w:sz w:val="20"/>
          <w:szCs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на……………………………………………..........……………………………….……….…...., </w:t>
      </w:r>
    </w:p>
    <w:p w:rsidR="00FB2BB5" w:rsidRPr="00FB2BB5" w:rsidRDefault="00FB2BB5" w:rsidP="00FB2B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i/>
          <w:sz w:val="24"/>
          <w:szCs w:val="24"/>
        </w:rPr>
        <w:t>(посочва се наименованието на участника)</w:t>
      </w:r>
    </w:p>
    <w:p w:rsidR="00567433" w:rsidRPr="00567433" w:rsidRDefault="00FB2BB5" w:rsidP="005674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с ЕИК …………………………, със седалище и адрес на управление: ................................................................................................................................................... във връзка с участие в обществена поръчка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Глава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26-та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ЗОП</w:t>
      </w:r>
      <w:r w:rsidRPr="00FB2B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67433" w:rsidRPr="00567433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Доставка чрез покупка и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гаранционно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сервизно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)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обслужване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един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брой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фабрично нов,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неупотребяван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автомобил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РЗИ-Бургас“</w:t>
      </w:r>
    </w:p>
    <w:p w:rsidR="00FB2BB5" w:rsidRDefault="00FB2BB5" w:rsidP="00F2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229B6" w:rsidRPr="00FB2BB5" w:rsidRDefault="00F229B6" w:rsidP="00F22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221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lang w:eastAsia="bg-BG"/>
        </w:rPr>
        <w:t>ДЕКЛАРИРАМ, ЧЕ:</w:t>
      </w:r>
    </w:p>
    <w:p w:rsidR="00FB2BB5" w:rsidRPr="00FB2BB5" w:rsidRDefault="00FB2BB5" w:rsidP="00FB2BB5">
      <w:pPr>
        <w:tabs>
          <w:tab w:val="left" w:leader="dot" w:pos="8827"/>
        </w:tabs>
        <w:autoSpaceDE w:val="0"/>
        <w:autoSpaceDN w:val="0"/>
        <w:adjustRightInd w:val="0"/>
        <w:spacing w:before="67" w:after="0" w:line="240" w:lineRule="auto"/>
        <w:ind w:right="91"/>
        <w:jc w:val="right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t>1. Представляваният от мен участник</w:t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</w:p>
    <w:p w:rsidR="00FB2BB5" w:rsidRPr="00FB2BB5" w:rsidRDefault="00FB2BB5" w:rsidP="00FB2BB5">
      <w:pPr>
        <w:autoSpaceDE w:val="0"/>
        <w:autoSpaceDN w:val="0"/>
        <w:adjustRightInd w:val="0"/>
        <w:spacing w:before="5" w:after="0" w:line="322" w:lineRule="exact"/>
        <w:ind w:firstLine="4224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i/>
          <w:iCs/>
          <w:lang w:eastAsia="bg-BG"/>
        </w:rPr>
        <w:t xml:space="preserve">/изписва се името/ фирмата на участника/ </w:t>
      </w:r>
      <w:r w:rsidRPr="00FB2BB5">
        <w:rPr>
          <w:rFonts w:ascii="Times New Roman" w:eastAsia="Times New Roman" w:hAnsi="Times New Roman" w:cs="Times New Roman"/>
          <w:lang w:eastAsia="bg-BG"/>
        </w:rPr>
        <w:t>не е свързано лице * с друг участник в горепосочената процедура по възлагане на обществена поръчка.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firstLine="701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62" w:after="0" w:line="326" w:lineRule="exact"/>
        <w:ind w:firstLine="701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t xml:space="preserve">Задължавам се да уведомя Възложителя за всички настъпили промени в декларираните по- горе обстоятелства в </w:t>
      </w:r>
      <w:r w:rsidRPr="00FB2BB5">
        <w:rPr>
          <w:rFonts w:ascii="Times New Roman" w:eastAsia="Times New Roman" w:hAnsi="Times New Roman" w:cs="Times New Roman"/>
          <w:b/>
          <w:bCs/>
          <w:lang w:eastAsia="bg-BG"/>
        </w:rPr>
        <w:t xml:space="preserve">3-дневен срок </w:t>
      </w:r>
      <w:r w:rsidRPr="00FB2BB5">
        <w:rPr>
          <w:rFonts w:ascii="Times New Roman" w:eastAsia="Times New Roman" w:hAnsi="Times New Roman" w:cs="Times New Roman"/>
          <w:lang w:eastAsia="bg-BG"/>
        </w:rPr>
        <w:t>от настъпването им.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left="715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130" w:after="0" w:line="240" w:lineRule="auto"/>
        <w:ind w:left="715"/>
        <w:rPr>
          <w:rFonts w:ascii="Times New Roman" w:eastAsia="Times New Roman" w:hAnsi="Times New Roman" w:cs="Times New Roman"/>
          <w:b/>
          <w:b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lang w:eastAsia="bg-BG"/>
        </w:rPr>
        <w:t>Известна ми е отговорността по чл.313 от НК за посочване на неверни данни.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t xml:space="preserve">Дата: </w:t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  <w:t>ДЕКЛАРАТОР:</w:t>
      </w:r>
    </w:p>
    <w:p w:rsidR="00FB2BB5" w:rsidRPr="00FB2BB5" w:rsidRDefault="00FB2BB5" w:rsidP="00FB2BB5">
      <w:pPr>
        <w:autoSpaceDE w:val="0"/>
        <w:autoSpaceDN w:val="0"/>
        <w:adjustRightInd w:val="0"/>
        <w:spacing w:before="67" w:after="0" w:line="240" w:lineRule="auto"/>
        <w:ind w:left="5678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t>(подпис, печат)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Забележка:</w:t>
      </w:r>
    </w:p>
    <w:p w:rsidR="00FB2BB5" w:rsidRPr="00FB2BB5" w:rsidRDefault="00FB2BB5" w:rsidP="00FB2BB5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i/>
          <w:iCs/>
          <w:lang w:eastAsia="bg-BG"/>
        </w:rPr>
      </w:pPr>
      <w:r w:rsidRPr="00FB2BB5">
        <w:rPr>
          <w:rFonts w:ascii="Times New Roman" w:eastAsia="Times New Roman" w:hAnsi="Times New Roman" w:cs="Times New Roman"/>
          <w:i/>
          <w:iCs/>
          <w:lang w:eastAsia="bg-BG"/>
        </w:rPr>
        <w:t>Пояснения</w:t>
      </w:r>
    </w:p>
    <w:p w:rsidR="00FB2BB5" w:rsidRPr="00FB2BB5" w:rsidRDefault="00FB2BB5" w:rsidP="00FB2BB5">
      <w:pPr>
        <w:autoSpaceDE w:val="0"/>
        <w:autoSpaceDN w:val="0"/>
        <w:adjustRightInd w:val="0"/>
        <w:spacing w:before="24" w:after="0" w:line="264" w:lineRule="exac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>„ Свързани лица " са:</w:t>
      </w:r>
    </w:p>
    <w:p w:rsidR="00FB2BB5" w:rsidRPr="00FB2BB5" w:rsidRDefault="00FB2BB5" w:rsidP="00FB2BB5">
      <w:pPr>
        <w:tabs>
          <w:tab w:val="left" w:pos="192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>а)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ab/>
        <w:t>лицата, едното от които контролира другото лице или негово дъщерно дружество;</w:t>
      </w:r>
    </w:p>
    <w:p w:rsidR="00FB2BB5" w:rsidRPr="00FB2BB5" w:rsidRDefault="00FB2BB5" w:rsidP="00FB2BB5">
      <w:pPr>
        <w:tabs>
          <w:tab w:val="left" w:pos="192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>б)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ab/>
        <w:t>лицата, чиято дейност се контролира от трето лице;</w:t>
      </w:r>
    </w:p>
    <w:p w:rsidR="00FB2BB5" w:rsidRPr="00FB2BB5" w:rsidRDefault="00FB2BB5" w:rsidP="00FB2BB5">
      <w:pPr>
        <w:tabs>
          <w:tab w:val="left" w:pos="192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>в)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ab/>
        <w:t>лицата, които съвместно контролират трето лице;</w:t>
      </w:r>
    </w:p>
    <w:p w:rsidR="00FB2BB5" w:rsidRPr="00FB2BB5" w:rsidRDefault="00FB2BB5" w:rsidP="00FB2BB5">
      <w:pPr>
        <w:tabs>
          <w:tab w:val="left" w:pos="19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>г)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ab/>
        <w:t>съпрузите, роднините по права линия без ограничения, роднините по съребрена линия до четвърта степен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br/>
        <w:t>включително и роднините по сватовство до четвърта степен включително.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>„ Контрол " е налице, когато едно лице:</w:t>
      </w:r>
    </w:p>
    <w:p w:rsidR="00FB2BB5" w:rsidRPr="00FB2BB5" w:rsidRDefault="00FB2BB5" w:rsidP="00FB2BB5">
      <w:pPr>
        <w:tabs>
          <w:tab w:val="left" w:pos="206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>а)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ab/>
        <w:t>притежава, включително чрез дъщерно дружество или по силата на споразумение с друго лице, над 50 на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br/>
        <w:t>сто от броя на гласовете в общото събрание на едно дружество или друго юридическо лице; или</w:t>
      </w:r>
    </w:p>
    <w:p w:rsidR="00FB2BB5" w:rsidRPr="00FB2BB5" w:rsidRDefault="00FB2BB5" w:rsidP="00FB2BB5">
      <w:pPr>
        <w:tabs>
          <w:tab w:val="left" w:pos="206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>б)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ab/>
        <w:t>може да определя пряко или непряко повече от половината от членовете на управителния или контролния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br/>
        <w:t>орган на едно юридическо лице; или</w:t>
      </w:r>
    </w:p>
    <w:p w:rsidR="00FB2BB5" w:rsidRPr="00FB2BB5" w:rsidRDefault="00FB2BB5" w:rsidP="00FB2BB5">
      <w:pPr>
        <w:tabs>
          <w:tab w:val="left" w:pos="206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>в)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ab/>
        <w:t>може по друг начин да упражнява решаващо влияние върху вземането на решения във връзка с дейността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br/>
        <w:t>на юридическо лице.</w:t>
      </w:r>
    </w:p>
    <w:p w:rsidR="00FB2BB5" w:rsidRDefault="00FB2BB5" w:rsidP="00FB2BB5">
      <w:pPr>
        <w:autoSpaceDE w:val="0"/>
        <w:autoSpaceDN w:val="0"/>
        <w:adjustRightInd w:val="0"/>
        <w:spacing w:before="53" w:after="0" w:line="317" w:lineRule="exact"/>
        <w:ind w:right="43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67433" w:rsidRDefault="00567433" w:rsidP="00FB2BB5">
      <w:pPr>
        <w:autoSpaceDE w:val="0"/>
        <w:autoSpaceDN w:val="0"/>
        <w:adjustRightInd w:val="0"/>
        <w:spacing w:before="53" w:after="0" w:line="317" w:lineRule="exact"/>
        <w:ind w:right="43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67433" w:rsidRPr="00FB2BB5" w:rsidRDefault="00567433" w:rsidP="00FB2BB5">
      <w:pPr>
        <w:autoSpaceDE w:val="0"/>
        <w:autoSpaceDN w:val="0"/>
        <w:adjustRightInd w:val="0"/>
        <w:spacing w:before="53" w:after="0" w:line="317" w:lineRule="exact"/>
        <w:ind w:right="43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317" w:lineRule="exact"/>
        <w:ind w:right="43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lang w:eastAsia="bg-BG"/>
        </w:rPr>
        <w:t>ДЕКЛАРАЦИЯ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317" w:lineRule="exact"/>
        <w:ind w:left="33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B2BB5">
        <w:rPr>
          <w:rFonts w:ascii="Times New Roman" w:eastAsia="Times New Roman" w:hAnsi="Times New Roman" w:cs="Times New Roman"/>
          <w:b/>
          <w:lang w:eastAsia="bg-BG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FB2BB5" w:rsidRPr="00FB2BB5" w:rsidRDefault="00FB2BB5" w:rsidP="00FB2BB5">
      <w:pPr>
        <w:tabs>
          <w:tab w:val="left" w:leader="dot" w:pos="9475"/>
        </w:tabs>
        <w:autoSpaceDE w:val="0"/>
        <w:autoSpaceDN w:val="0"/>
        <w:adjustRightInd w:val="0"/>
        <w:spacing w:before="82" w:after="0" w:line="317" w:lineRule="exact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/  ..........................................................................................................., с ЕГН ..............................., в качеството ми на </w:t>
      </w:r>
      <w:r w:rsidRPr="00FB2BB5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 </w:t>
      </w:r>
      <w:r w:rsidRPr="00FB2BB5">
        <w:rPr>
          <w:rFonts w:ascii="Times New Roman" w:eastAsia="Times New Roman" w:hAnsi="Times New Roman" w:cs="Times New Roman"/>
          <w:i/>
          <w:sz w:val="20"/>
          <w:szCs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на……………………………………………..........……………………………….……….…...., </w:t>
      </w:r>
    </w:p>
    <w:p w:rsidR="00FB2BB5" w:rsidRPr="00FB2BB5" w:rsidRDefault="00FB2BB5" w:rsidP="00FB2B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i/>
          <w:sz w:val="24"/>
          <w:szCs w:val="24"/>
        </w:rPr>
        <w:t>(посочва се наименованието на участника)</w:t>
      </w:r>
    </w:p>
    <w:p w:rsidR="00567433" w:rsidRPr="00567433" w:rsidRDefault="00FB2BB5" w:rsidP="005674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с ЕИК …………………………, със седалище и адрес на управление: ................................................................................................................................................... във връзка с участие в обществена поръчка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Глава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26-та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ЗОП</w:t>
      </w:r>
      <w:r w:rsidRPr="00FB2B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67433" w:rsidRPr="00567433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Доставка чрез покупка и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гаранционно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сервизно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)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обслужване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един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брой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фабрично нов,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неупотребяван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автомобил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РЗИ-Бургас“</w:t>
      </w:r>
    </w:p>
    <w:p w:rsidR="00F229B6" w:rsidRPr="00F229B6" w:rsidRDefault="00F229B6" w:rsidP="00F22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FB2BB5" w:rsidRDefault="00FB2BB5" w:rsidP="00F2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229B6" w:rsidRPr="00FB2BB5" w:rsidRDefault="00F229B6" w:rsidP="00F2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125"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lang w:eastAsia="bg-BG"/>
        </w:rPr>
        <w:t>Д Е К Л А Р И Р А М, че: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right="10" w:firstLine="73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tabs>
          <w:tab w:val="left" w:pos="1282"/>
          <w:tab w:val="left" w:pos="2760"/>
          <w:tab w:val="left" w:pos="4104"/>
          <w:tab w:val="left" w:pos="5578"/>
          <w:tab w:val="left" w:pos="6874"/>
        </w:tabs>
        <w:autoSpaceDE w:val="0"/>
        <w:autoSpaceDN w:val="0"/>
        <w:adjustRightInd w:val="0"/>
        <w:spacing w:before="86" w:after="0" w:line="322" w:lineRule="exact"/>
        <w:ind w:right="10" w:firstLine="730"/>
        <w:jc w:val="both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lang w:eastAsia="bg-BG"/>
        </w:rPr>
        <w:t xml:space="preserve">1. </w:t>
      </w:r>
      <w:r w:rsidRPr="00FB2BB5">
        <w:rPr>
          <w:rFonts w:ascii="Times New Roman" w:eastAsia="Times New Roman" w:hAnsi="Times New Roman" w:cs="Times New Roman"/>
          <w:lang w:eastAsia="bg-BG"/>
        </w:rPr>
        <w:t xml:space="preserve">За представлявания от мен участник </w:t>
      </w:r>
      <w:r w:rsidRPr="00FB2BB5">
        <w:rPr>
          <w:rFonts w:ascii="Times New Roman" w:eastAsia="Times New Roman" w:hAnsi="Times New Roman" w:cs="Times New Roman"/>
          <w:b/>
          <w:bCs/>
          <w:lang w:eastAsia="bg-BG"/>
        </w:rPr>
        <w:t xml:space="preserve">Е / НЕ Е 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 xml:space="preserve">(невярното се зачертава) </w:t>
      </w:r>
      <w:r w:rsidRPr="00FB2BB5">
        <w:rPr>
          <w:rFonts w:ascii="Times New Roman" w:eastAsia="Times New Roman" w:hAnsi="Times New Roman" w:cs="Times New Roman"/>
          <w:lang w:eastAsia="bg-BG"/>
        </w:rPr>
        <w:t>налице</w:t>
      </w:r>
      <w:r w:rsidRPr="00FB2BB5">
        <w:rPr>
          <w:rFonts w:ascii="Times New Roman" w:eastAsia="Times New Roman" w:hAnsi="Times New Roman" w:cs="Times New Roman"/>
          <w:lang w:eastAsia="bg-BG"/>
        </w:rPr>
        <w:br/>
        <w:t xml:space="preserve">основание по чл. 69, ал. 1 и/или ал. 2, във </w:t>
      </w:r>
      <w:proofErr w:type="spellStart"/>
      <w:r w:rsidRPr="00FB2BB5">
        <w:rPr>
          <w:rFonts w:ascii="Times New Roman" w:eastAsia="Times New Roman" w:hAnsi="Times New Roman" w:cs="Times New Roman"/>
          <w:lang w:eastAsia="bg-BG"/>
        </w:rPr>
        <w:t>вр</w:t>
      </w:r>
      <w:proofErr w:type="spellEnd"/>
      <w:r w:rsidRPr="00FB2BB5">
        <w:rPr>
          <w:rFonts w:ascii="Times New Roman" w:eastAsia="Times New Roman" w:hAnsi="Times New Roman" w:cs="Times New Roman"/>
          <w:lang w:eastAsia="bg-BG"/>
        </w:rPr>
        <w:t>. с чл. 6, ал. 1 от Закона за противодействие на</w:t>
      </w:r>
      <w:r w:rsidRPr="00FB2BB5">
        <w:rPr>
          <w:rFonts w:ascii="Times New Roman" w:eastAsia="Times New Roman" w:hAnsi="Times New Roman" w:cs="Times New Roman"/>
          <w:lang w:eastAsia="bg-BG"/>
        </w:rPr>
        <w:br/>
        <w:t>корупцията и за отнемане на незаконно придобитото имущество (ЗПКОНПИ), а именно:</w:t>
      </w:r>
      <w:r w:rsidRPr="00FB2BB5">
        <w:rPr>
          <w:rFonts w:ascii="Times New Roman" w:eastAsia="Times New Roman" w:hAnsi="Times New Roman" w:cs="Times New Roman"/>
          <w:lang w:eastAsia="bg-BG"/>
        </w:rPr>
        <w:br/>
      </w:r>
      <w:r w:rsidRPr="00FB2BB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 xml:space="preserve">(тази част се попълва, единствено ако за участника Е налице основание по чл. 69 във </w:t>
      </w:r>
      <w:proofErr w:type="spellStart"/>
      <w:r w:rsidRPr="00FB2BB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вр</w:t>
      </w:r>
      <w:proofErr w:type="spellEnd"/>
      <w:r w:rsidRPr="00FB2BB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.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br/>
        <w:t>с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ab/>
        <w:t>чл.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ab/>
        <w:t>6,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ab/>
        <w:t>ал.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ab/>
        <w:t>1</w:t>
      </w:r>
      <w:r w:rsidRPr="00FB2BB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ab/>
        <w:t>от ЗПКОНПИ)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tabs>
          <w:tab w:val="left" w:leader="dot" w:pos="3014"/>
        </w:tabs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ab/>
        <w:t xml:space="preserve"> (описва се в какво се състои основанието по чл. 69, ал. 1</w:t>
      </w:r>
    </w:p>
    <w:p w:rsidR="00FB2BB5" w:rsidRPr="00FB2BB5" w:rsidRDefault="00FB2BB5" w:rsidP="00FB2BB5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и/или ал. 2 от ЗПКОНПИ).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134" w:after="0" w:line="264" w:lineRule="exact"/>
        <w:ind w:firstLine="706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bg-BG"/>
        </w:rPr>
        <w:t xml:space="preserve">Пояснения: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</w:t>
      </w:r>
      <w:proofErr w:type="spellStart"/>
      <w:r w:rsidRPr="00FB2BB5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bg-BG"/>
        </w:rPr>
        <w:t>лш</w:t>
      </w:r>
      <w:proofErr w:type="spellEnd"/>
      <w:r w:rsidRPr="00FB2BB5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bg-BG"/>
        </w:rPr>
        <w:t>\е,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длъжност.Лицата, заемащи висши публични длъжности по смисъла на ЗПКОНПИ, са посочени в чл. 6 от същия</w:t>
      </w:r>
    </w:p>
    <w:p w:rsidR="00FB2BB5" w:rsidRPr="00FB2BB5" w:rsidRDefault="00FB2BB5" w:rsidP="00FB2BB5">
      <w:pPr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bg-BG"/>
        </w:rPr>
        <w:t>закон.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firstLine="566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t xml:space="preserve">Известно ми е, че при деклариране на неверни данни нося наказателна отговорност по чл. 313 от НК. </w:t>
      </w:r>
    </w:p>
    <w:p w:rsidR="00D90081" w:rsidRPr="00FB2BB5" w:rsidRDefault="00D90081" w:rsidP="00FB2BB5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FB2BB5">
        <w:rPr>
          <w:rFonts w:ascii="Times New Roman" w:eastAsia="Times New Roman" w:hAnsi="Times New Roman" w:cs="Times New Roman"/>
          <w:b/>
          <w:lang w:eastAsia="bg-BG"/>
        </w:rPr>
        <w:t xml:space="preserve">Дата: </w:t>
      </w:r>
      <w:r w:rsidRPr="00FB2BB5">
        <w:rPr>
          <w:rFonts w:ascii="Times New Roman" w:eastAsia="Times New Roman" w:hAnsi="Times New Roman" w:cs="Times New Roman"/>
          <w:b/>
          <w:lang w:eastAsia="bg-BG"/>
        </w:rPr>
        <w:tab/>
      </w:r>
      <w:r w:rsidRPr="00FB2BB5">
        <w:rPr>
          <w:rFonts w:ascii="Times New Roman" w:eastAsia="Times New Roman" w:hAnsi="Times New Roman" w:cs="Times New Roman"/>
          <w:b/>
          <w:lang w:eastAsia="bg-BG"/>
        </w:rPr>
        <w:tab/>
      </w:r>
      <w:r w:rsidRPr="00FB2BB5">
        <w:rPr>
          <w:rFonts w:ascii="Times New Roman" w:eastAsia="Times New Roman" w:hAnsi="Times New Roman" w:cs="Times New Roman"/>
          <w:b/>
          <w:lang w:eastAsia="bg-BG"/>
        </w:rPr>
        <w:tab/>
      </w:r>
      <w:r w:rsidRPr="00FB2BB5">
        <w:rPr>
          <w:rFonts w:ascii="Times New Roman" w:eastAsia="Times New Roman" w:hAnsi="Times New Roman" w:cs="Times New Roman"/>
          <w:b/>
          <w:lang w:eastAsia="bg-BG"/>
        </w:rPr>
        <w:tab/>
      </w:r>
      <w:r w:rsidRPr="00FB2BB5">
        <w:rPr>
          <w:rFonts w:ascii="Times New Roman" w:eastAsia="Times New Roman" w:hAnsi="Times New Roman" w:cs="Times New Roman"/>
          <w:b/>
          <w:lang w:eastAsia="bg-BG"/>
        </w:rPr>
        <w:tab/>
      </w:r>
      <w:r w:rsidRPr="00FB2BB5">
        <w:rPr>
          <w:rFonts w:ascii="Times New Roman" w:eastAsia="Times New Roman" w:hAnsi="Times New Roman" w:cs="Times New Roman"/>
          <w:b/>
          <w:lang w:eastAsia="bg-BG"/>
        </w:rPr>
        <w:tab/>
      </w:r>
      <w:r w:rsidRPr="00FB2BB5">
        <w:rPr>
          <w:rFonts w:ascii="Times New Roman" w:eastAsia="Times New Roman" w:hAnsi="Times New Roman" w:cs="Times New Roman"/>
          <w:b/>
          <w:lang w:eastAsia="bg-BG"/>
        </w:rPr>
        <w:tab/>
      </w:r>
      <w:r w:rsidRPr="00FB2BB5">
        <w:rPr>
          <w:rFonts w:ascii="Times New Roman" w:eastAsia="Times New Roman" w:hAnsi="Times New Roman" w:cs="Times New Roman"/>
          <w:b/>
          <w:lang w:eastAsia="bg-BG"/>
        </w:rPr>
        <w:tab/>
        <w:t>ДЕКЛАРАТОР:</w:t>
      </w:r>
    </w:p>
    <w:p w:rsidR="00FB2BB5" w:rsidRPr="00FB2BB5" w:rsidRDefault="00FB2BB5" w:rsidP="00FB2BB5">
      <w:pPr>
        <w:autoSpaceDE w:val="0"/>
        <w:autoSpaceDN w:val="0"/>
        <w:adjustRightInd w:val="0"/>
        <w:spacing w:before="67" w:after="0" w:line="240" w:lineRule="auto"/>
        <w:ind w:left="5678"/>
        <w:rPr>
          <w:rFonts w:ascii="Times New Roman" w:eastAsia="Times New Roman" w:hAnsi="Times New Roman" w:cs="Times New Roman"/>
          <w:b/>
          <w:lang w:eastAsia="bg-BG"/>
        </w:rPr>
        <w:sectPr w:rsidR="00FB2BB5" w:rsidRPr="00FB2BB5" w:rsidSect="00FB2BB5">
          <w:headerReference w:type="even" r:id="rId8"/>
          <w:headerReference w:type="default" r:id="rId9"/>
          <w:footerReference w:type="even" r:id="rId10"/>
          <w:pgSz w:w="11905" w:h="16837"/>
          <w:pgMar w:top="993" w:right="1126" w:bottom="993" w:left="1126" w:header="708" w:footer="708" w:gutter="0"/>
          <w:cols w:space="60"/>
          <w:noEndnote/>
        </w:sectPr>
      </w:pPr>
      <w:r w:rsidRPr="00FB2BB5">
        <w:rPr>
          <w:rFonts w:ascii="Times New Roman" w:eastAsia="Times New Roman" w:hAnsi="Times New Roman" w:cs="Times New Roman"/>
          <w:b/>
          <w:lang w:eastAsia="bg-BG"/>
        </w:rPr>
        <w:t>(подпис, печат)</w:t>
      </w:r>
    </w:p>
    <w:p w:rsidR="00FB2BB5" w:rsidRPr="00FB2BB5" w:rsidRDefault="00FB2BB5" w:rsidP="00FB2BB5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  <w:sectPr w:rsidR="00FB2BB5" w:rsidRPr="00FB2BB5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7"/>
          <w:pgMar w:top="1890" w:right="3477" w:bottom="1094" w:left="1149" w:header="708" w:footer="708" w:gutter="0"/>
          <w:cols w:num="2" w:space="708" w:equalWidth="0">
            <w:col w:w="720" w:space="4934"/>
            <w:col w:w="1622"/>
          </w:cols>
          <w:noEndnote/>
        </w:sect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538" w:lineRule="exact"/>
        <w:ind w:left="2122" w:right="1939"/>
        <w:jc w:val="center"/>
        <w:rPr>
          <w:rFonts w:ascii="Times New Roman" w:eastAsia="Times New Roman" w:hAnsi="Times New Roman" w:cs="Times New Roman"/>
          <w:b/>
          <w:bCs/>
          <w:spacing w:val="60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lastRenderedPageBreak/>
        <w:t>ДЕКЛАРАЦИЯ</w:t>
      </w: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538" w:lineRule="exact"/>
        <w:ind w:left="2122" w:right="1939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 xml:space="preserve"> </w:t>
      </w:r>
      <w:r w:rsidRPr="00FB2BB5">
        <w:rPr>
          <w:rFonts w:ascii="Times New Roman" w:eastAsia="Times New Roman" w:hAnsi="Times New Roman" w:cs="Times New Roman"/>
          <w:b/>
          <w:bCs/>
          <w:lang w:eastAsia="bg-BG"/>
        </w:rPr>
        <w:t>по чл. 47, ал. 3 от Закона за обществените поръчки</w:t>
      </w: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/  ..........................................................................................................., с ЕГН ..............................., в качеството ми на </w:t>
      </w:r>
      <w:r w:rsidRPr="00FB2BB5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 </w:t>
      </w:r>
      <w:r w:rsidRPr="00FB2BB5">
        <w:rPr>
          <w:rFonts w:ascii="Times New Roman" w:eastAsia="Times New Roman" w:hAnsi="Times New Roman" w:cs="Times New Roman"/>
          <w:i/>
          <w:sz w:val="20"/>
          <w:szCs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на……………………………………………..........……………………………….……….…...., </w:t>
      </w:r>
    </w:p>
    <w:p w:rsidR="00FB2BB5" w:rsidRPr="00FB2BB5" w:rsidRDefault="00FB2BB5" w:rsidP="00FB2B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i/>
          <w:sz w:val="24"/>
          <w:szCs w:val="24"/>
        </w:rPr>
        <w:t>(посочва се наименованието на участника)</w:t>
      </w:r>
    </w:p>
    <w:p w:rsidR="00567433" w:rsidRPr="00567433" w:rsidRDefault="00FB2BB5" w:rsidP="005674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с ЕИК …………………………, със седалище и адрес на управление: ................................................................................................................................................... във връзка с участие в обществена поръчка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Глава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26-та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ЗОП</w:t>
      </w:r>
      <w:r w:rsidRPr="00FB2B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67433" w:rsidRPr="00567433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Доставка чрез покупка и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гаранционно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сервизно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)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обслужване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един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брой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фабрично нов,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неупотребяван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автомобил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РЗИ-Бургас“</w:t>
      </w:r>
    </w:p>
    <w:p w:rsidR="00F229B6" w:rsidRPr="00F229B6" w:rsidRDefault="00F229B6" w:rsidP="00F22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FB2BB5" w:rsidRPr="00FB2BB5" w:rsidRDefault="00FB2BB5" w:rsidP="00FB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left="3456" w:firstLine="626"/>
        <w:jc w:val="both"/>
        <w:rPr>
          <w:rFonts w:ascii="Times New Roman" w:eastAsia="Batang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left="3456" w:firstLine="626"/>
        <w:jc w:val="both"/>
        <w:rPr>
          <w:rFonts w:ascii="Times New Roman" w:eastAsia="Batang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77" w:after="0" w:line="263" w:lineRule="exact"/>
        <w:ind w:left="3456" w:firstLine="626"/>
        <w:jc w:val="both"/>
        <w:rPr>
          <w:rFonts w:ascii="Times New Roman" w:eastAsia="Batang" w:hAnsi="Times New Roman" w:cs="Times New Roman"/>
          <w:b/>
          <w:bCs/>
          <w:lang w:eastAsia="bg-BG"/>
        </w:rPr>
      </w:pPr>
      <w:r w:rsidRPr="00FB2BB5">
        <w:rPr>
          <w:rFonts w:ascii="Times New Roman" w:eastAsia="Batang" w:hAnsi="Times New Roman" w:cs="Times New Roman"/>
          <w:b/>
          <w:bCs/>
          <w:lang w:eastAsia="bg-BG"/>
        </w:rPr>
        <w:t>Д Е К Л А Р И Р А М, че: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hanging="140"/>
        <w:jc w:val="both"/>
        <w:rPr>
          <w:rFonts w:ascii="Times New Roman" w:eastAsia="Batang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hanging="140"/>
        <w:jc w:val="both"/>
        <w:rPr>
          <w:rFonts w:ascii="Times New Roman" w:eastAsia="Batang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ab/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ab/>
        <w:t>Известно ми е, че за неверни данни нося наказателна отговорност по чл. 313 от Наказателния кодекс.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B2BB5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труда" (</w:t>
      </w:r>
      <w:hyperlink r:id="rId15" w:history="1">
        <w:r w:rsidRPr="00FB2BB5">
          <w:rPr>
            <w:rFonts w:ascii="Times New Roman" w:eastAsia="Times New Roman" w:hAnsi="Times New Roman" w:cs="Times New Roman"/>
            <w:sz w:val="20"/>
            <w:szCs w:val="20"/>
          </w:rPr>
          <w:t>http://nap.bg</w:t>
        </w:r>
      </w:hyperlink>
      <w:r w:rsidRPr="00FB2BB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hyperlink r:id="rId16" w:history="1">
        <w:r w:rsidRPr="00FB2BB5">
          <w:rPr>
            <w:rFonts w:ascii="Times New Roman" w:eastAsia="Times New Roman" w:hAnsi="Times New Roman" w:cs="Times New Roman"/>
            <w:sz w:val="20"/>
            <w:szCs w:val="20"/>
          </w:rPr>
          <w:t>http://www.moew.government.bg</w:t>
        </w:r>
      </w:hyperlink>
      <w:r w:rsidRPr="00FB2BB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hyperlink r:id="rId17" w:history="1">
        <w:r w:rsidRPr="00FB2BB5">
          <w:rPr>
            <w:rFonts w:ascii="Times New Roman" w:eastAsia="Times New Roman" w:hAnsi="Times New Roman" w:cs="Times New Roman"/>
            <w:sz w:val="20"/>
            <w:szCs w:val="20"/>
          </w:rPr>
          <w:t>www.mlsp.government</w:t>
        </w:r>
      </w:hyperlink>
      <w:r w:rsidRPr="00FB2BB5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FB2BB5">
        <w:rPr>
          <w:rFonts w:ascii="Times New Roman" w:eastAsia="Times New Roman" w:hAnsi="Times New Roman" w:cs="Times New Roman"/>
          <w:sz w:val="20"/>
          <w:szCs w:val="20"/>
        </w:rPr>
        <w:t>bg,</w:t>
      </w:r>
      <w:r w:rsidRPr="00FB2BB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hyperlink r:id="rId18" w:history="1">
        <w:r w:rsidRPr="00FB2BB5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>http.//www.gli.government.bg</w:t>
        </w:r>
      </w:hyperlink>
      <w:r w:rsidRPr="00FB2BB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hyperlink r:id="rId19" w:history="1">
        <w:r w:rsidRPr="00FB2BB5">
          <w:rPr>
            <w:rFonts w:ascii="Times New Roman" w:eastAsia="Times New Roman" w:hAnsi="Times New Roman" w:cs="Times New Roman"/>
            <w:sz w:val="20"/>
            <w:szCs w:val="20"/>
          </w:rPr>
          <w:t>http://www.az.government</w:t>
        </w:r>
      </w:hyperlink>
      <w:r w:rsidRPr="00FB2BB5">
        <w:rPr>
          <w:rFonts w:ascii="Times New Roman" w:eastAsia="Times New Roman" w:hAnsi="Times New Roman" w:cs="Times New Roman"/>
          <w:sz w:val="20"/>
          <w:szCs w:val="20"/>
        </w:rPr>
        <w:t>.bg/).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firstLine="566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19" w:after="624" w:line="322" w:lineRule="exact"/>
        <w:ind w:firstLine="566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t>Известно ми е, че при деклариране на неверни данни нося наказателна отговорност по чл. 313 от НК.</w:t>
      </w:r>
    </w:p>
    <w:p w:rsidR="00FB2BB5" w:rsidRPr="00FB2BB5" w:rsidRDefault="00FB2BB5" w:rsidP="00FB2BB5">
      <w:pPr>
        <w:autoSpaceDE w:val="0"/>
        <w:autoSpaceDN w:val="0"/>
        <w:adjustRightInd w:val="0"/>
        <w:spacing w:before="19" w:after="624" w:line="322" w:lineRule="exact"/>
        <w:ind w:firstLine="566"/>
        <w:rPr>
          <w:rFonts w:ascii="Times New Roman" w:eastAsia="Times New Roman" w:hAnsi="Times New Roman" w:cs="Times New Roman"/>
          <w:lang w:eastAsia="bg-BG"/>
        </w:rPr>
        <w:sectPr w:rsidR="00FB2BB5" w:rsidRPr="00FB2BB5" w:rsidSect="00FB2BB5">
          <w:pgSz w:w="11905" w:h="16837"/>
          <w:pgMar w:top="1280" w:right="1126" w:bottom="1440" w:left="1126" w:header="708" w:footer="708" w:gutter="0"/>
          <w:cols w:space="60"/>
          <w:noEndnote/>
        </w:sectPr>
      </w:pPr>
    </w:p>
    <w:p w:rsidR="00FB2BB5" w:rsidRPr="00FB2BB5" w:rsidRDefault="00FB2BB5" w:rsidP="00FB2BB5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lastRenderedPageBreak/>
        <w:t>Дата: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br w:type="column"/>
      </w:r>
      <w:r w:rsidRPr="00FB2BB5">
        <w:rPr>
          <w:rFonts w:ascii="Times New Roman" w:eastAsia="Times New Roman" w:hAnsi="Times New Roman" w:cs="Times New Roman"/>
          <w:lang w:eastAsia="bg-BG"/>
        </w:rPr>
        <w:lastRenderedPageBreak/>
        <w:t>ДЕКЛАРАТОР: (подпис, печат)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lang w:eastAsia="bg-BG"/>
        </w:rPr>
        <w:sectPr w:rsidR="00FB2BB5" w:rsidRPr="00FB2BB5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5" w:h="16837"/>
          <w:pgMar w:top="1890" w:right="3477" w:bottom="1094" w:left="1149" w:header="708" w:footer="708" w:gutter="0"/>
          <w:cols w:num="2" w:space="708" w:equalWidth="0">
            <w:col w:w="720" w:space="4934"/>
            <w:col w:w="1622"/>
          </w:cols>
          <w:noEndnote/>
        </w:sect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firstLine="626"/>
        <w:jc w:val="both"/>
        <w:rPr>
          <w:rFonts w:ascii="Times New Roman" w:eastAsia="Batang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firstLine="626"/>
        <w:jc w:val="both"/>
        <w:rPr>
          <w:rFonts w:ascii="Times New Roman" w:eastAsia="Batang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263" w:lineRule="exact"/>
        <w:ind w:right="43" w:firstLine="626"/>
        <w:jc w:val="center"/>
        <w:rPr>
          <w:rFonts w:ascii="Times New Roman" w:eastAsia="Batang" w:hAnsi="Times New Roman" w:cs="Times New Roman"/>
          <w:b/>
          <w:bCs/>
          <w:lang w:eastAsia="bg-BG"/>
        </w:rPr>
      </w:pPr>
      <w:r w:rsidRPr="00FB2BB5">
        <w:rPr>
          <w:rFonts w:ascii="Times New Roman" w:eastAsia="Batang" w:hAnsi="Times New Roman" w:cs="Times New Roman"/>
          <w:b/>
          <w:bCs/>
          <w:lang w:eastAsia="bg-BG"/>
        </w:rPr>
        <w:t>ДЕКЛАРАЦИЯ</w:t>
      </w:r>
    </w:p>
    <w:p w:rsidR="00FB2BB5" w:rsidRPr="00FB2BB5" w:rsidRDefault="00FB2BB5" w:rsidP="00FB2BB5">
      <w:pPr>
        <w:autoSpaceDE w:val="0"/>
        <w:autoSpaceDN w:val="0"/>
        <w:adjustRightInd w:val="0"/>
        <w:spacing w:before="19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</w:t>
      </w:r>
      <w:r w:rsidRPr="00FB2BB5">
        <w:rPr>
          <w:rFonts w:ascii="Times New Roman" w:eastAsia="Times New Roman" w:hAnsi="Times New Roman" w:cs="Times New Roman"/>
          <w:b/>
          <w:lang w:eastAsia="bg-BG"/>
        </w:rPr>
        <w:t>за срока на валидност на офертата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/  ..........................................................................................................., с ЕГН ..............................., в качеството ми на </w:t>
      </w:r>
      <w:r w:rsidRPr="00FB2BB5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 </w:t>
      </w:r>
      <w:r w:rsidRPr="00FB2BB5">
        <w:rPr>
          <w:rFonts w:ascii="Times New Roman" w:eastAsia="Times New Roman" w:hAnsi="Times New Roman" w:cs="Times New Roman"/>
          <w:i/>
          <w:sz w:val="20"/>
          <w:szCs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на……………………………………………..........……………………………….……….…...., </w:t>
      </w:r>
    </w:p>
    <w:p w:rsidR="00FB2BB5" w:rsidRPr="00FB2BB5" w:rsidRDefault="00FB2BB5" w:rsidP="00FB2B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i/>
          <w:sz w:val="24"/>
          <w:szCs w:val="24"/>
        </w:rPr>
        <w:t>(посочва се наименованието на участника)</w:t>
      </w:r>
    </w:p>
    <w:p w:rsidR="00567433" w:rsidRPr="00567433" w:rsidRDefault="00FB2BB5" w:rsidP="005674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с ЕИК …………………………, със седалище и адрес на управление: ................................................................................................................................................... във връзка с участие в обществена поръчка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Глава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26-та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ЗОП</w:t>
      </w:r>
      <w:r w:rsidRPr="00FB2B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67433" w:rsidRPr="00567433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Доставка чрез покупка и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гаранционно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сервизно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)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обслужване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един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брой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фабрично нов,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неупотребяван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автомобил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РЗИ-Бургас“</w:t>
      </w:r>
    </w:p>
    <w:p w:rsidR="00F229B6" w:rsidRPr="00F229B6" w:rsidRDefault="00F229B6" w:rsidP="00F22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FB2BB5" w:rsidRDefault="00FB2BB5" w:rsidP="00F2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229B6" w:rsidRPr="00FB2BB5" w:rsidRDefault="00F229B6" w:rsidP="00F2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right="38" w:firstLine="626"/>
        <w:jc w:val="center"/>
        <w:rPr>
          <w:rFonts w:ascii="Times New Roman" w:eastAsia="Batang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right="38" w:firstLine="626"/>
        <w:jc w:val="center"/>
        <w:rPr>
          <w:rFonts w:ascii="Times New Roman" w:eastAsia="Batang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8" w:after="0" w:line="263" w:lineRule="exact"/>
        <w:ind w:right="38" w:firstLine="626"/>
        <w:jc w:val="center"/>
        <w:rPr>
          <w:rFonts w:ascii="Times New Roman" w:eastAsia="Batang" w:hAnsi="Times New Roman" w:cs="Times New Roman"/>
          <w:b/>
          <w:bCs/>
          <w:spacing w:val="40"/>
          <w:lang w:eastAsia="bg-BG"/>
        </w:rPr>
      </w:pPr>
      <w:r w:rsidRPr="00FB2BB5">
        <w:rPr>
          <w:rFonts w:ascii="Times New Roman" w:eastAsia="Batang" w:hAnsi="Times New Roman" w:cs="Times New Roman"/>
          <w:b/>
          <w:bCs/>
          <w:spacing w:val="60"/>
          <w:lang w:eastAsia="bg-BG"/>
        </w:rPr>
        <w:t>ДЕКЛАРИРАМ,</w:t>
      </w:r>
      <w:r w:rsidRPr="00FB2BB5">
        <w:rPr>
          <w:rFonts w:ascii="Times New Roman" w:eastAsia="Batang" w:hAnsi="Times New Roman" w:cs="Times New Roman"/>
          <w:b/>
          <w:bCs/>
          <w:lang w:eastAsia="bg-BG"/>
        </w:rPr>
        <w:t xml:space="preserve"> </w:t>
      </w:r>
      <w:r w:rsidRPr="00FB2BB5">
        <w:rPr>
          <w:rFonts w:ascii="Times New Roman" w:eastAsia="Batang" w:hAnsi="Times New Roman" w:cs="Times New Roman"/>
          <w:b/>
          <w:bCs/>
          <w:spacing w:val="40"/>
          <w:lang w:eastAsia="bg-BG"/>
        </w:rPr>
        <w:t>ЧЕ: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firstLine="706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34" w:after="0" w:line="278" w:lineRule="exact"/>
        <w:ind w:firstLine="706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t>Срока на валидност на настоящата оферта е не по-малко от определения срок в обявата за обществената поръчка на стойност по чл. 20, ал. 3 от ЗОП.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t>ДАТА:</w:t>
      </w:r>
      <w:r w:rsidRPr="00FB2BB5">
        <w:rPr>
          <w:rFonts w:ascii="Times New Roman" w:eastAsia="Times New Roman" w:hAnsi="Times New Roman" w:cs="Times New Roman"/>
          <w:lang w:eastAsia="bg-BG"/>
        </w:rPr>
        <w:tab/>
        <w:t>г.</w:t>
      </w:r>
      <w:r w:rsidRPr="00FB2BB5">
        <w:rPr>
          <w:rFonts w:ascii="Times New Roman" w:eastAsia="Times New Roman" w:hAnsi="Times New Roman" w:cs="Times New Roman"/>
          <w:lang w:eastAsia="bg-BG"/>
        </w:rPr>
        <w:tab/>
        <w:t>ПОДПИС и ПЕЧАТ:</w:t>
      </w: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tabs>
          <w:tab w:val="left" w:leader="underscore" w:pos="2338"/>
          <w:tab w:val="left" w:pos="4954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278" w:lineRule="exact"/>
        <w:ind w:left="1709" w:right="172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lang w:eastAsia="bg-BG"/>
        </w:rPr>
        <w:t xml:space="preserve">ДЕКЛАРАЦИЯ </w:t>
      </w: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278" w:lineRule="exact"/>
        <w:ind w:left="1709" w:right="172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lang w:eastAsia="bg-BG"/>
        </w:rPr>
        <w:t>за съгласие с клаузите на приложения проект на договор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/  ..........................................................................................................., с ЕГН ..............................., в качеството ми на </w:t>
      </w:r>
      <w:r w:rsidRPr="00FB2BB5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 </w:t>
      </w:r>
      <w:r w:rsidRPr="00FB2BB5">
        <w:rPr>
          <w:rFonts w:ascii="Times New Roman" w:eastAsia="Times New Roman" w:hAnsi="Times New Roman" w:cs="Times New Roman"/>
          <w:i/>
          <w:sz w:val="20"/>
          <w:szCs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FB2BB5" w:rsidRPr="00FB2BB5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на……………………………………………..........……………………………….……….…...., </w:t>
      </w:r>
    </w:p>
    <w:p w:rsidR="00FB2BB5" w:rsidRPr="00FB2BB5" w:rsidRDefault="00FB2BB5" w:rsidP="00FB2B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BB5">
        <w:rPr>
          <w:rFonts w:ascii="Times New Roman" w:eastAsia="Times New Roman" w:hAnsi="Times New Roman" w:cs="Times New Roman"/>
          <w:i/>
          <w:sz w:val="24"/>
          <w:szCs w:val="24"/>
        </w:rPr>
        <w:t>(посочва се наименованието на участника)</w:t>
      </w:r>
    </w:p>
    <w:p w:rsidR="00567433" w:rsidRPr="00567433" w:rsidRDefault="00FB2BB5" w:rsidP="005674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с ЕИК …………………………, със седалище и адрес на управление: ................................................................................................................................................... във връзка с участие в обществена поръчка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Глава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26-та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ЗОП</w:t>
      </w:r>
      <w:r w:rsidRPr="00FB2B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BB5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FB2B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67433" w:rsidRPr="00567433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Доставка чрез покупка и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гаранционно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сервизно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)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обслужване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един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брой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фабрично нов,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неупотребяван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автомобил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РЗИ-Бургас“</w:t>
      </w:r>
    </w:p>
    <w:p w:rsidR="00F229B6" w:rsidRPr="00F229B6" w:rsidRDefault="00F229B6" w:rsidP="00F22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FB2BB5" w:rsidRDefault="00FB2BB5" w:rsidP="00F2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229B6" w:rsidRPr="00FB2BB5" w:rsidRDefault="00F229B6" w:rsidP="00F229B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right="34" w:firstLine="626"/>
        <w:jc w:val="center"/>
        <w:rPr>
          <w:rFonts w:ascii="Times New Roman" w:eastAsia="Batang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178" w:after="0" w:line="263" w:lineRule="exact"/>
        <w:ind w:right="34" w:firstLine="626"/>
        <w:jc w:val="center"/>
        <w:rPr>
          <w:rFonts w:ascii="Times New Roman" w:eastAsia="Batang" w:hAnsi="Times New Roman" w:cs="Times New Roman"/>
          <w:b/>
          <w:bCs/>
          <w:spacing w:val="60"/>
          <w:lang w:eastAsia="bg-BG"/>
        </w:rPr>
      </w:pPr>
      <w:r w:rsidRPr="00FB2BB5">
        <w:rPr>
          <w:rFonts w:ascii="Times New Roman" w:eastAsia="Batang" w:hAnsi="Times New Roman" w:cs="Times New Roman"/>
          <w:b/>
          <w:bCs/>
          <w:spacing w:val="60"/>
          <w:lang w:eastAsia="bg-BG"/>
        </w:rPr>
        <w:t>ДЕКЛАРИРАМ: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ind w:left="715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240" w:lineRule="auto"/>
        <w:ind w:left="715"/>
        <w:jc w:val="both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t>Запознат съм със съдържанието на проекта на договора и приемам условията в него.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t xml:space="preserve">Дата: </w:t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</w:r>
      <w:r w:rsidRPr="00FB2BB5">
        <w:rPr>
          <w:rFonts w:ascii="Times New Roman" w:eastAsia="Times New Roman" w:hAnsi="Times New Roman" w:cs="Times New Roman"/>
          <w:lang w:eastAsia="bg-BG"/>
        </w:rPr>
        <w:tab/>
        <w:t>ДЕКЛАРАТОР:</w:t>
      </w:r>
    </w:p>
    <w:p w:rsidR="00FB2BB5" w:rsidRPr="00FB2BB5" w:rsidRDefault="00FB2BB5" w:rsidP="00FB2BB5">
      <w:pPr>
        <w:autoSpaceDE w:val="0"/>
        <w:autoSpaceDN w:val="0"/>
        <w:adjustRightInd w:val="0"/>
        <w:spacing w:before="24" w:after="0" w:line="240" w:lineRule="auto"/>
        <w:ind w:right="2462"/>
        <w:jc w:val="right"/>
        <w:rPr>
          <w:rFonts w:ascii="Times New Roman" w:eastAsia="Times New Roman" w:hAnsi="Times New Roman" w:cs="Times New Roman"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t>(подпис, печат)</w:t>
      </w: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240" w:lineRule="auto"/>
        <w:ind w:left="3917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240" w:lineRule="auto"/>
        <w:ind w:left="3917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before="53" w:after="0" w:line="240" w:lineRule="auto"/>
        <w:ind w:left="3917"/>
        <w:rPr>
          <w:rFonts w:ascii="Times New Roman" w:eastAsia="Times New Roman" w:hAnsi="Times New Roman" w:cs="Times New Roman"/>
          <w:lang w:eastAsia="bg-BG"/>
        </w:rPr>
      </w:pPr>
    </w:p>
    <w:p w:rsidR="00FB2BB5" w:rsidRPr="00FB2BB5" w:rsidRDefault="00FB2BB5" w:rsidP="00FB2B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2BB5" w:rsidRPr="00FB2BB5" w:rsidRDefault="00FB2BB5" w:rsidP="00FB2BB5">
      <w:pPr>
        <w:tabs>
          <w:tab w:val="left" w:pos="0"/>
          <w:tab w:val="center" w:pos="489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BB5" w:rsidRPr="00FB2BB5" w:rsidRDefault="00FB2BB5" w:rsidP="00FB2BB5">
      <w:pPr>
        <w:tabs>
          <w:tab w:val="left" w:pos="0"/>
          <w:tab w:val="center" w:pos="489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BB5" w:rsidRPr="00FB2BB5" w:rsidRDefault="00FB2BB5" w:rsidP="00FB2BB5">
      <w:pPr>
        <w:tabs>
          <w:tab w:val="left" w:pos="0"/>
          <w:tab w:val="center" w:pos="489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BB5" w:rsidRPr="00FB2BB5" w:rsidRDefault="00FB2BB5" w:rsidP="00FB2BB5">
      <w:pPr>
        <w:tabs>
          <w:tab w:val="left" w:pos="0"/>
          <w:tab w:val="center" w:pos="489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BB5" w:rsidRPr="00FB2BB5" w:rsidRDefault="00FB2BB5" w:rsidP="00FB2BB5">
      <w:pPr>
        <w:tabs>
          <w:tab w:val="left" w:pos="0"/>
          <w:tab w:val="center" w:pos="489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BB5" w:rsidRPr="00FB2BB5" w:rsidRDefault="00FB2BB5" w:rsidP="00FB2BB5">
      <w:pPr>
        <w:tabs>
          <w:tab w:val="left" w:pos="0"/>
          <w:tab w:val="center" w:pos="489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BB5" w:rsidRPr="00FB2BB5" w:rsidRDefault="00FB2BB5" w:rsidP="00FB2BB5">
      <w:pPr>
        <w:tabs>
          <w:tab w:val="left" w:pos="0"/>
          <w:tab w:val="center" w:pos="489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BB5" w:rsidRDefault="00FB2BB5" w:rsidP="00FB2BB5">
      <w:pPr>
        <w:tabs>
          <w:tab w:val="left" w:pos="0"/>
          <w:tab w:val="center" w:pos="489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BB5" w:rsidRDefault="00FB2BB5" w:rsidP="00FB2BB5">
      <w:pPr>
        <w:tabs>
          <w:tab w:val="left" w:pos="0"/>
          <w:tab w:val="center" w:pos="489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BB5" w:rsidRPr="00FB2BB5" w:rsidRDefault="00FB2BB5" w:rsidP="00FB2BB5">
      <w:pPr>
        <w:tabs>
          <w:tab w:val="left" w:pos="0"/>
          <w:tab w:val="center" w:pos="489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BB5" w:rsidRPr="00FE4D6E" w:rsidRDefault="00FB2BB5" w:rsidP="00FB2BB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FE4D6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lastRenderedPageBreak/>
        <w:t xml:space="preserve">Д Е К Л А Р А Ц И Я </w:t>
      </w:r>
    </w:p>
    <w:p w:rsidR="00FB2BB5" w:rsidRPr="00B80B2C" w:rsidRDefault="00FB2BB5" w:rsidP="00FB2B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B2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FB2BB5" w:rsidRPr="00FE4D6E" w:rsidRDefault="00FB2BB5" w:rsidP="00FB2BB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B2BB5" w:rsidRPr="00FE4D6E" w:rsidRDefault="00FB2BB5" w:rsidP="00FB2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D6E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</w:rPr>
        <w:t>/  ............................................................................, с ЕГН ..............................., в качеството ми на ...............................................................</w:t>
      </w:r>
      <w:r w:rsidRPr="00FE4D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4D6E">
        <w:rPr>
          <w:rFonts w:ascii="Times New Roman" w:eastAsia="Times New Roman" w:hAnsi="Times New Roman" w:cs="Times New Roman"/>
          <w:i/>
          <w:sz w:val="20"/>
          <w:szCs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 w:rsidRPr="00FE4D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4D6E">
        <w:rPr>
          <w:rFonts w:ascii="Times New Roman" w:eastAsia="Times New Roman" w:hAnsi="Times New Roman" w:cs="Times New Roman"/>
          <w:sz w:val="26"/>
          <w:szCs w:val="26"/>
        </w:rPr>
        <w:t xml:space="preserve">на ……………………...., </w:t>
      </w:r>
      <w:r w:rsidRPr="00FE4D6E">
        <w:rPr>
          <w:rFonts w:ascii="Times New Roman" w:eastAsia="Times New Roman" w:hAnsi="Times New Roman" w:cs="Times New Roman"/>
          <w:i/>
          <w:sz w:val="20"/>
          <w:szCs w:val="20"/>
        </w:rPr>
        <w:t>(посочва се наименованието на участника)</w:t>
      </w:r>
    </w:p>
    <w:p w:rsidR="00FB2BB5" w:rsidRPr="00FE4D6E" w:rsidRDefault="00FB2BB5" w:rsidP="00FB2B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4D6E">
        <w:rPr>
          <w:rFonts w:ascii="Times New Roman" w:eastAsia="Times New Roman" w:hAnsi="Times New Roman" w:cs="Times New Roman"/>
          <w:sz w:val="26"/>
          <w:szCs w:val="26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</w:t>
      </w:r>
    </w:p>
    <w:p w:rsidR="00FB2BB5" w:rsidRPr="00FE4D6E" w:rsidRDefault="00FB2BB5" w:rsidP="00FB2BB5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FB2BB5" w:rsidRPr="00FE4D6E" w:rsidRDefault="00FB2BB5" w:rsidP="00FB2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D6E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 Е:</w:t>
      </w:r>
    </w:p>
    <w:p w:rsidR="00567433" w:rsidRPr="00567433" w:rsidRDefault="00FB2BB5" w:rsidP="005674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E4D6E">
        <w:rPr>
          <w:rFonts w:ascii="Times New Roman" w:eastAsia="Calibri" w:hAnsi="Times New Roman" w:cs="Times New Roman"/>
          <w:sz w:val="24"/>
          <w:szCs w:val="24"/>
        </w:rPr>
        <w:t>При изпълнение на обявената от Вас обществена поръчка с предмет:</w:t>
      </w:r>
      <w:r w:rsidR="00567433" w:rsidRPr="005674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„</w:t>
      </w:r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Доставка чрез покупка и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гаранционно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сервизно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)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обслужване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един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брой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фабрично нов,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неупотребяван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автомобил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РЗИ-Бургас“</w:t>
      </w:r>
    </w:p>
    <w:p w:rsidR="00FB2BB5" w:rsidRPr="00F229B6" w:rsidRDefault="00FB2BB5" w:rsidP="00F22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E4D6E">
        <w:rPr>
          <w:rFonts w:ascii="Times New Roman" w:eastAsia="Calibri" w:hAnsi="Times New Roman" w:cs="Times New Roman"/>
          <w:sz w:val="24"/>
          <w:szCs w:val="24"/>
        </w:rPr>
        <w:t xml:space="preserve"> следните подизпълнители:</w:t>
      </w:r>
    </w:p>
    <w:p w:rsidR="00FB2BB5" w:rsidRPr="00FE4D6E" w:rsidRDefault="00FB2BB5" w:rsidP="00FB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264"/>
      </w:tblGrid>
      <w:tr w:rsidR="00FB2BB5" w:rsidRPr="00FE4D6E" w:rsidTr="00FB2BB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5" w:rsidRPr="00FE4D6E" w:rsidRDefault="00FB2BB5" w:rsidP="00FB2BB5">
            <w:pPr>
              <w:spacing w:after="0" w:line="360" w:lineRule="auto"/>
              <w:ind w:firstLine="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5" w:rsidRPr="00FE4D6E" w:rsidRDefault="00FB2BB5" w:rsidP="00FB2BB5">
            <w:pPr>
              <w:spacing w:after="0" w:line="360" w:lineRule="auto"/>
              <w:ind w:firstLine="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 от поръчката, който ще им бъде възложен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5" w:rsidRPr="00FE4D6E" w:rsidRDefault="00FB2BB5" w:rsidP="00FB2B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от общата стойност на поръчката</w:t>
            </w:r>
          </w:p>
        </w:tc>
      </w:tr>
      <w:tr w:rsidR="00FB2BB5" w:rsidRPr="00FE4D6E" w:rsidTr="00FB2BB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5" w:rsidRPr="00FE4D6E" w:rsidRDefault="00FB2BB5" w:rsidP="00FB2BB5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5" w:rsidRPr="00FE4D6E" w:rsidRDefault="00FB2BB5" w:rsidP="00FB2BB5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5" w:rsidRPr="00FE4D6E" w:rsidRDefault="00FB2BB5" w:rsidP="00FB2BB5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BB5" w:rsidRPr="00FE4D6E" w:rsidTr="00FB2BB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5" w:rsidRPr="00FE4D6E" w:rsidRDefault="00FB2BB5" w:rsidP="00FB2BB5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5" w:rsidRPr="00FE4D6E" w:rsidRDefault="00FB2BB5" w:rsidP="00FB2BB5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5" w:rsidRPr="00FE4D6E" w:rsidRDefault="00FB2BB5" w:rsidP="00FB2BB5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2BB5" w:rsidRPr="00B80B2C" w:rsidRDefault="00FB2BB5" w:rsidP="00FB2BB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E4D6E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proofErr w:type="spellStart"/>
      <w:r w:rsidRPr="00FE4D6E">
        <w:rPr>
          <w:rFonts w:ascii="Times New Roman" w:eastAsia="Calibri" w:hAnsi="Times New Roman" w:cs="Times New Roman"/>
          <w:i/>
          <w:iCs/>
          <w:sz w:val="20"/>
          <w:szCs w:val="20"/>
        </w:rPr>
        <w:t>избройте</w:t>
      </w:r>
      <w:proofErr w:type="spellEnd"/>
      <w:r w:rsidRPr="00FE4D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FB2BB5" w:rsidRPr="00FE4D6E" w:rsidRDefault="00FB2BB5" w:rsidP="00FB2B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D6E">
        <w:rPr>
          <w:rFonts w:ascii="Times New Roman" w:eastAsia="Calibri" w:hAnsi="Times New Roman" w:cs="Times New Roman"/>
          <w:sz w:val="24"/>
          <w:szCs w:val="24"/>
        </w:rPr>
        <w:t>2. Подизпълнителят/</w:t>
      </w:r>
      <w:proofErr w:type="spellStart"/>
      <w:r w:rsidRPr="00FE4D6E"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Pr="00FE4D6E">
        <w:rPr>
          <w:rFonts w:ascii="Times New Roman" w:eastAsia="Calibri" w:hAnsi="Times New Roman" w:cs="Times New Roman"/>
          <w:sz w:val="24"/>
          <w:szCs w:val="24"/>
        </w:rPr>
        <w:t xml:space="preserve"> са запознати с предмета на поръчката и е дал/са дали съгласие за участие в процедурата.</w:t>
      </w:r>
    </w:p>
    <w:p w:rsidR="00FB2BB5" w:rsidRPr="00FE4D6E" w:rsidRDefault="00FB2BB5" w:rsidP="00FB2B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D6E">
        <w:rPr>
          <w:rFonts w:ascii="Times New Roman" w:eastAsia="Calibri" w:hAnsi="Times New Roman" w:cs="Times New Roman"/>
          <w:sz w:val="24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FB2BB5" w:rsidRPr="00FE4D6E" w:rsidRDefault="00FB2BB5" w:rsidP="00FB2BB5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FB2BB5" w:rsidRPr="00FE4D6E" w:rsidRDefault="00FB2BB5" w:rsidP="00FB2B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BB5" w:rsidRPr="00FE4D6E" w:rsidRDefault="00FB2BB5" w:rsidP="00FB2B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D6E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FB2BB5" w:rsidRPr="00FE4D6E" w:rsidRDefault="00FB2BB5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2BB5" w:rsidRPr="00FE4D6E" w:rsidRDefault="00FB2BB5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E4D6E">
        <w:rPr>
          <w:rFonts w:ascii="Times New Roman" w:eastAsia="Times New Roman" w:hAnsi="Times New Roman" w:cs="Times New Roman"/>
          <w:iCs/>
          <w:sz w:val="24"/>
          <w:szCs w:val="24"/>
        </w:rPr>
        <w:t xml:space="preserve">Дата…………………..г.                                </w:t>
      </w:r>
      <w:r w:rsidRPr="00FE4D6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4D6E">
        <w:rPr>
          <w:rFonts w:ascii="Times New Roman" w:eastAsia="Times New Roman" w:hAnsi="Times New Roman" w:cs="Times New Roman"/>
          <w:b/>
          <w:iCs/>
          <w:sz w:val="24"/>
          <w:szCs w:val="24"/>
        </w:rPr>
        <w:t>ДЕКЛАРАТОР:</w:t>
      </w:r>
      <w:r w:rsidRPr="00FE4D6E">
        <w:rPr>
          <w:rFonts w:ascii="Times New Roman" w:eastAsia="Times New Roman" w:hAnsi="Times New Roman" w:cs="Times New Roman"/>
          <w:iCs/>
          <w:sz w:val="24"/>
          <w:szCs w:val="24"/>
        </w:rPr>
        <w:t xml:space="preserve"> ……………………</w:t>
      </w:r>
      <w:r w:rsidRPr="00FE4D6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4D6E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FE4D6E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FE4D6E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(</w:t>
      </w:r>
      <w:r w:rsidRPr="00FE4D6E">
        <w:rPr>
          <w:rFonts w:ascii="Times New Roman" w:eastAsia="Times New Roman" w:hAnsi="Times New Roman" w:cs="Times New Roman"/>
          <w:i/>
          <w:iCs/>
          <w:sz w:val="20"/>
          <w:szCs w:val="20"/>
        </w:rPr>
        <w:t>подпис</w:t>
      </w:r>
      <w:r w:rsidRPr="00FE4D6E">
        <w:rPr>
          <w:rFonts w:ascii="Times New Roman" w:eastAsia="Times New Roman" w:hAnsi="Times New Roman" w:cs="Times New Roman"/>
          <w:iCs/>
          <w:sz w:val="20"/>
          <w:szCs w:val="20"/>
        </w:rPr>
        <w:t>)</w:t>
      </w:r>
    </w:p>
    <w:p w:rsidR="00FB2BB5" w:rsidRPr="00FE4D6E" w:rsidRDefault="00FB2BB5" w:rsidP="00FB2BB5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u w:val="single"/>
        </w:rPr>
      </w:pPr>
    </w:p>
    <w:p w:rsidR="00FB2BB5" w:rsidRPr="00FE4D6E" w:rsidRDefault="00FB2BB5" w:rsidP="00FB2BB5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u w:val="single"/>
        </w:rPr>
      </w:pPr>
    </w:p>
    <w:p w:rsidR="00FB2BB5" w:rsidRPr="00FE4D6E" w:rsidRDefault="00FB2BB5" w:rsidP="00FB2BB5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u w:val="single"/>
        </w:rPr>
      </w:pPr>
    </w:p>
    <w:p w:rsidR="00FB2BB5" w:rsidRPr="00FE4D6E" w:rsidRDefault="00FB2BB5" w:rsidP="00FB2BB5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</w:rPr>
      </w:pPr>
      <w:r w:rsidRPr="00FE4D6E">
        <w:rPr>
          <w:rFonts w:ascii="Times New Roman" w:eastAsia="Calibri" w:hAnsi="Times New Roman" w:cs="Times New Roman"/>
          <w:i/>
          <w:u w:val="single"/>
        </w:rPr>
        <w:t>Забележка:</w:t>
      </w:r>
      <w:r w:rsidRPr="00FE4D6E">
        <w:rPr>
          <w:rFonts w:ascii="Times New Roman" w:eastAsia="Calibri" w:hAnsi="Times New Roman" w:cs="Times New Roman"/>
          <w:i/>
        </w:rPr>
        <w:t xml:space="preserve"> В случай, че в т.1 участникът е декларирал, че няма да използва подизпълнител/и, останалите подточки не се попълват.</w:t>
      </w:r>
    </w:p>
    <w:p w:rsidR="00FB2BB5" w:rsidRPr="00FE4D6E" w:rsidRDefault="00FB2BB5" w:rsidP="00FB2BB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B2BB5" w:rsidRDefault="00FB2BB5" w:rsidP="00FB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2BB5" w:rsidRDefault="00FB2BB5" w:rsidP="00FB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29B6" w:rsidRDefault="00F229B6" w:rsidP="00FB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29B6" w:rsidRDefault="00F229B6" w:rsidP="00FB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2BB5" w:rsidRPr="00FE4D6E" w:rsidRDefault="00FB2BB5" w:rsidP="00FB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2BB5" w:rsidRPr="00FE4D6E" w:rsidRDefault="00FB2BB5" w:rsidP="00FB2BB5">
      <w:pPr>
        <w:spacing w:after="12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FE4D6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lastRenderedPageBreak/>
        <w:t xml:space="preserve">Д Е К Л А </w:t>
      </w:r>
      <w:proofErr w:type="gramStart"/>
      <w:r w:rsidRPr="00FE4D6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Р</w:t>
      </w:r>
      <w:proofErr w:type="gramEnd"/>
      <w:r w:rsidRPr="00FE4D6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А Ц И Я </w:t>
      </w:r>
    </w:p>
    <w:p w:rsidR="00FB2BB5" w:rsidRPr="00FE4D6E" w:rsidRDefault="00FB2BB5" w:rsidP="00FB2BB5">
      <w:pPr>
        <w:spacing w:after="12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FE4D6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за </w:t>
      </w:r>
      <w:proofErr w:type="spellStart"/>
      <w:r w:rsidRPr="00FE4D6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съгласие</w:t>
      </w:r>
      <w:proofErr w:type="spellEnd"/>
      <w:r w:rsidRPr="00FE4D6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за участие </w:t>
      </w:r>
      <w:proofErr w:type="spellStart"/>
      <w:r w:rsidRPr="00FE4D6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като</w:t>
      </w:r>
      <w:proofErr w:type="spellEnd"/>
      <w:r w:rsidRPr="00FE4D6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подизпълнител</w:t>
      </w:r>
      <w:proofErr w:type="spellEnd"/>
    </w:p>
    <w:p w:rsidR="00FB2BB5" w:rsidRPr="00FE4D6E" w:rsidRDefault="00FB2BB5" w:rsidP="00FB2BB5">
      <w:pPr>
        <w:spacing w:after="120" w:line="36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ru-RU"/>
        </w:rPr>
      </w:pPr>
      <w:r w:rsidRPr="00FE4D6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>(</w:t>
      </w:r>
      <w:proofErr w:type="spellStart"/>
      <w:r w:rsidRPr="00FE4D6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>подава</w:t>
      </w:r>
      <w:proofErr w:type="spellEnd"/>
      <w:r w:rsidRPr="00FE4D6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 xml:space="preserve"> се само в </w:t>
      </w:r>
      <w:proofErr w:type="spellStart"/>
      <w:r w:rsidRPr="00FE4D6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>случаите</w:t>
      </w:r>
      <w:proofErr w:type="spellEnd"/>
      <w:r w:rsidRPr="00FE4D6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 xml:space="preserve">, </w:t>
      </w:r>
      <w:proofErr w:type="spellStart"/>
      <w:r w:rsidRPr="00FE4D6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>когато</w:t>
      </w:r>
      <w:proofErr w:type="spellEnd"/>
      <w:r w:rsidRPr="00FE4D6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 xml:space="preserve"> се </w:t>
      </w:r>
      <w:proofErr w:type="spellStart"/>
      <w:r w:rsidRPr="00FE4D6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>използва</w:t>
      </w:r>
      <w:proofErr w:type="spellEnd"/>
      <w:r w:rsidRPr="00FE4D6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>подизпълнител</w:t>
      </w:r>
      <w:proofErr w:type="spellEnd"/>
      <w:r w:rsidRPr="00FE4D6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>/и)</w:t>
      </w:r>
    </w:p>
    <w:p w:rsidR="00FB2BB5" w:rsidRPr="00FE4D6E" w:rsidRDefault="00FB2BB5" w:rsidP="00FB2BB5">
      <w:pPr>
        <w:spacing w:before="60" w:after="120" w:line="240" w:lineRule="auto"/>
        <w:ind w:right="-32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7433" w:rsidRPr="00567433" w:rsidRDefault="00FB2BB5" w:rsidP="00567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4D6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......................................................................................................,</w:t>
      </w:r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 ЕГН..............................................., </w:t>
      </w:r>
      <w:proofErr w:type="spellStart"/>
      <w:proofErr w:type="gram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притежаващ</w:t>
      </w:r>
      <w:proofErr w:type="spellEnd"/>
      <w:proofErr w:type="gram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/а </w:t>
      </w: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 .................................., </w:t>
      </w: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издадена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...................................... от ............................................. в </w:t>
      </w: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на ....................................................</w:t>
      </w:r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  <w:t>(</w:t>
      </w:r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посочете длъжността) </w:t>
      </w:r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....................................... ................................ -</w:t>
      </w:r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посочете наименованието </w:t>
      </w:r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 подизпълнителя</w:t>
      </w:r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като </w:t>
      </w:r>
      <w:r w:rsidRPr="00FE4D6E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подизпълнител на </w:t>
      </w:r>
      <w:r w:rsidRPr="00FE4D6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участника</w:t>
      </w:r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.................................................. </w:t>
      </w:r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посочете</w:t>
      </w:r>
      <w:proofErr w:type="spell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наименованието</w:t>
      </w:r>
      <w:proofErr w:type="spell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на участника)</w:t>
      </w:r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предмет:</w:t>
      </w:r>
      <w:r w:rsidRPr="00FE4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061" w:rsidRPr="00FB2B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</w:t>
      </w:r>
      <w:r w:rsidR="00567433" w:rsidRPr="00567433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Доставка чрез покупка и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гаранционно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сервизно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)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обслужване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gram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един</w:t>
      </w:r>
      <w:proofErr w:type="gram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брой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фабрично нов,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неупотребяван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автомобил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="00567433" w:rsidRPr="005674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на РЗИ-Бургас“</w:t>
      </w:r>
    </w:p>
    <w:p w:rsidR="00FB2BB5" w:rsidRDefault="00FB2BB5" w:rsidP="00136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</w:p>
    <w:p w:rsidR="00136061" w:rsidRPr="00FE4D6E" w:rsidRDefault="00136061" w:rsidP="0013606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lang w:val="ru-RU"/>
        </w:rPr>
      </w:pPr>
    </w:p>
    <w:p w:rsidR="00FB2BB5" w:rsidRPr="00FE4D6E" w:rsidRDefault="00FB2BB5" w:rsidP="00FB2B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BB5" w:rsidRPr="00FE4D6E" w:rsidRDefault="00FB2BB5" w:rsidP="00FB2BB5">
      <w:pPr>
        <w:spacing w:after="12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E4D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FE4D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FE4D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Р А М:</w:t>
      </w:r>
    </w:p>
    <w:p w:rsidR="00FB2BB5" w:rsidRPr="00FE4D6E" w:rsidRDefault="00FB2BB5" w:rsidP="00FB2B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2BB5" w:rsidRPr="00FE4D6E" w:rsidRDefault="00FB2BB5" w:rsidP="00FB2B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proofErr w:type="spellEnd"/>
      <w:proofErr w:type="gram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, ..................................................</w:t>
      </w:r>
      <w:r w:rsidRPr="00FE4D6E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........    </w:t>
      </w:r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proofErr w:type="gram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посочете лицето-подизпълнител)</w:t>
      </w:r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4D6E">
        <w:rPr>
          <w:rFonts w:ascii="Times New Roman" w:eastAsia="Times New Roman" w:hAnsi="Times New Roman" w:cs="Times New Roman"/>
          <w:sz w:val="24"/>
          <w:szCs w:val="24"/>
        </w:rPr>
        <w:t xml:space="preserve">сме съгласни да участваме като подизпълнител на </w:t>
      </w:r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</w:t>
      </w:r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</w:t>
      </w:r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посочете Участника, на който сте подизпълнител)</w:t>
      </w:r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горепосочената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B2BB5" w:rsidRPr="00FE4D6E" w:rsidRDefault="00FB2BB5" w:rsidP="00FB2B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Видовете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4D6E">
        <w:rPr>
          <w:rFonts w:ascii="Times New Roman" w:eastAsia="Times New Roman" w:hAnsi="Times New Roman" w:cs="Times New Roman"/>
          <w:sz w:val="24"/>
          <w:szCs w:val="24"/>
        </w:rPr>
        <w:t xml:space="preserve">ще изпълняваме като подизпълнител са следните: </w:t>
      </w:r>
    </w:p>
    <w:p w:rsidR="00FB2BB5" w:rsidRPr="00FE4D6E" w:rsidRDefault="00FB2BB5" w:rsidP="00FB2B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4D6E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</w:t>
      </w:r>
    </w:p>
    <w:p w:rsidR="00FB2BB5" w:rsidRPr="00FE4D6E" w:rsidRDefault="00FB2BB5" w:rsidP="00FB2B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</w:rPr>
        <w:t>избройте</w:t>
      </w:r>
      <w:proofErr w:type="spell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конкретните</w:t>
      </w:r>
      <w:proofErr w:type="spell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части и </w:t>
      </w:r>
      <w:proofErr w:type="spellStart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техния</w:t>
      </w:r>
      <w:proofErr w:type="spell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обем</w:t>
      </w:r>
      <w:proofErr w:type="spell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обекта</w:t>
      </w:r>
      <w:proofErr w:type="spell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възлагане</w:t>
      </w:r>
      <w:proofErr w:type="spell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които</w:t>
      </w:r>
      <w:proofErr w:type="spell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ще</w:t>
      </w:r>
      <w:proofErr w:type="spell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бъдат</w:t>
      </w:r>
      <w:proofErr w:type="spell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изпълнени</w:t>
      </w:r>
      <w:proofErr w:type="spell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подизпълнител</w:t>
      </w:r>
      <w:proofErr w:type="spellEnd"/>
      <w:r w:rsidRPr="00FE4D6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),</w:t>
      </w:r>
    </w:p>
    <w:p w:rsidR="00FB2BB5" w:rsidRPr="00FE4D6E" w:rsidRDefault="00FB2BB5" w:rsidP="00FB2BB5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proofErr w:type="spellStart"/>
      <w:r w:rsidRPr="00FE4D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което</w:t>
      </w:r>
      <w:proofErr w:type="spellEnd"/>
      <w:r w:rsidRPr="00FE4D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представлява</w:t>
      </w:r>
      <w:proofErr w:type="spellEnd"/>
      <w:proofErr w:type="gramStart"/>
      <w:r w:rsidRPr="00FE4D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..............% </w:t>
      </w:r>
      <w:proofErr w:type="gramEnd"/>
      <w:r w:rsidRPr="00FE4D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от </w:t>
      </w:r>
      <w:proofErr w:type="spellStart"/>
      <w:r w:rsidRPr="00FE4D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общия</w:t>
      </w:r>
      <w:proofErr w:type="spellEnd"/>
      <w:r w:rsidRPr="00FE4D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обем</w:t>
      </w:r>
      <w:proofErr w:type="spellEnd"/>
      <w:r w:rsidRPr="00FE4D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на </w:t>
      </w:r>
      <w:proofErr w:type="spellStart"/>
      <w:r w:rsidRPr="00FE4D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обществената</w:t>
      </w:r>
      <w:proofErr w:type="spellEnd"/>
      <w:r w:rsidRPr="00FE4D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FE4D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поръчка</w:t>
      </w:r>
      <w:proofErr w:type="spellEnd"/>
      <w:r w:rsidRPr="00FE4D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</w:p>
    <w:p w:rsidR="00FB2BB5" w:rsidRPr="00FE4D6E" w:rsidRDefault="00FB2BB5" w:rsidP="00FB2B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2BB5" w:rsidRPr="00FE4D6E" w:rsidRDefault="00FB2BB5" w:rsidP="00FB2B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D6E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FB2BB5" w:rsidRPr="00FE4D6E" w:rsidRDefault="00FB2BB5" w:rsidP="00FB2B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2BB5" w:rsidRDefault="00FB2BB5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FE4D6E">
        <w:rPr>
          <w:rFonts w:ascii="Times New Roman" w:eastAsia="Times New Roman" w:hAnsi="Times New Roman" w:cs="Times New Roman"/>
          <w:iCs/>
          <w:sz w:val="26"/>
          <w:szCs w:val="26"/>
        </w:rPr>
        <w:t xml:space="preserve">Дата…………………..г.                                </w:t>
      </w:r>
      <w:r w:rsidRPr="00FE4D6E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FE4D6E">
        <w:rPr>
          <w:rFonts w:ascii="Times New Roman" w:eastAsia="Times New Roman" w:hAnsi="Times New Roman" w:cs="Times New Roman"/>
          <w:b/>
          <w:iCs/>
          <w:sz w:val="26"/>
          <w:szCs w:val="26"/>
        </w:rPr>
        <w:t>ДЕКЛАРАТОР:</w:t>
      </w:r>
      <w:r w:rsidRPr="00FE4D6E">
        <w:rPr>
          <w:rFonts w:ascii="Times New Roman" w:eastAsia="Times New Roman" w:hAnsi="Times New Roman" w:cs="Times New Roman"/>
          <w:iCs/>
          <w:sz w:val="26"/>
          <w:szCs w:val="26"/>
        </w:rPr>
        <w:t xml:space="preserve"> ……………………</w:t>
      </w:r>
      <w:r w:rsidRPr="00FE4D6E">
        <w:rPr>
          <w:rFonts w:ascii="Times New Roman" w:eastAsia="Times New Roman" w:hAnsi="Times New Roman" w:cs="Times New Roman"/>
          <w:iCs/>
          <w:sz w:val="26"/>
          <w:szCs w:val="26"/>
        </w:rPr>
        <w:tab/>
        <w:t xml:space="preserve"> </w:t>
      </w:r>
      <w:r w:rsidRPr="00FE4D6E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FE4D6E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(</w:t>
      </w:r>
      <w:r w:rsidRPr="00FE4D6E">
        <w:rPr>
          <w:rFonts w:ascii="Times New Roman" w:eastAsia="Times New Roman" w:hAnsi="Times New Roman" w:cs="Times New Roman"/>
          <w:i/>
          <w:iCs/>
          <w:sz w:val="20"/>
          <w:szCs w:val="20"/>
        </w:rPr>
        <w:t>подпис</w:t>
      </w:r>
      <w:r w:rsidRPr="00FE4D6E">
        <w:rPr>
          <w:rFonts w:ascii="Times New Roman" w:eastAsia="Times New Roman" w:hAnsi="Times New Roman" w:cs="Times New Roman"/>
          <w:iCs/>
          <w:sz w:val="20"/>
          <w:szCs w:val="20"/>
        </w:rPr>
        <w:t>)</w:t>
      </w:r>
    </w:p>
    <w:p w:rsidR="00FB2BB5" w:rsidRDefault="00FB2BB5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:rsidR="00FB2BB5" w:rsidRDefault="00FB2BB5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:rsidR="00FB2BB5" w:rsidRDefault="00FB2BB5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:rsidR="00FB2BB5" w:rsidRDefault="00FB2BB5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:rsidR="00FB2BB5" w:rsidRDefault="00FB2BB5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:rsidR="00FB2BB5" w:rsidRDefault="00FB2BB5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:rsidR="00FB2BB5" w:rsidRDefault="00FB2BB5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:rsidR="00FB2BB5" w:rsidRDefault="00FB2BB5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:rsidR="00FB2BB5" w:rsidRDefault="00FB2BB5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567433" w:rsidRDefault="00567433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567433" w:rsidRDefault="00567433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567433" w:rsidRPr="00567433" w:rsidRDefault="00567433" w:rsidP="00FB2BB5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B2BB5" w:rsidRPr="00FB2BB5" w:rsidRDefault="00FB2BB5" w:rsidP="00FB2BB5">
      <w:pPr>
        <w:tabs>
          <w:tab w:val="left" w:pos="0"/>
          <w:tab w:val="center" w:pos="489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BB5" w:rsidRDefault="00FB2BB5" w:rsidP="00FB2BB5">
      <w:pPr>
        <w:autoSpaceDE w:val="0"/>
        <w:autoSpaceDN w:val="0"/>
        <w:adjustRightInd w:val="0"/>
        <w:spacing w:before="5" w:after="0" w:line="552" w:lineRule="exact"/>
        <w:ind w:right="43" w:firstLine="626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B2BB5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ТЕХНИЧЕСКО ПРЕДЛОЖЕНИЕ</w:t>
      </w:r>
    </w:p>
    <w:p w:rsidR="00AC793C" w:rsidRPr="00FB2BB5" w:rsidRDefault="00AC793C" w:rsidP="00FB2BB5">
      <w:pPr>
        <w:autoSpaceDE w:val="0"/>
        <w:autoSpaceDN w:val="0"/>
        <w:adjustRightInd w:val="0"/>
        <w:spacing w:before="5" w:after="0" w:line="552" w:lineRule="exact"/>
        <w:ind w:right="43" w:firstLine="626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C793C" w:rsidRPr="00AC793C" w:rsidRDefault="00FB2BB5" w:rsidP="00AC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Долуподписаният/ата </w:t>
      </w:r>
      <w:r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…………………………………….…………</w:t>
      </w:r>
      <w:r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(трите имена),</w:t>
      </w:r>
    </w:p>
    <w:p w:rsidR="00AC793C" w:rsidRDefault="00FB2BB5" w:rsidP="00AC7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>в качеството си на</w:t>
      </w:r>
      <w:r w:rsidR="00AC793C"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</w:t>
      </w:r>
      <w:r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в/на</w:t>
      </w:r>
      <w:r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AC793C"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</w:t>
      </w:r>
      <w:r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>ЕИК (БУЛСТАТ)</w:t>
      </w:r>
      <w:r w:rsidR="00AC793C"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</w:t>
      </w:r>
      <w:r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>, със седалище и адрес на управление</w:t>
      </w:r>
      <w:r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AC793C"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</w:t>
      </w:r>
      <w:r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>, участник в обществена поръчка с предмет:</w:t>
      </w:r>
      <w:r w:rsidR="00AC793C"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567433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„Доставка чрез покупка и </w:t>
      </w:r>
      <w:proofErr w:type="spellStart"/>
      <w:r w:rsidR="00567433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гаранционно</w:t>
      </w:r>
      <w:proofErr w:type="spellEnd"/>
      <w:r w:rsidR="00567433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(</w:t>
      </w:r>
      <w:proofErr w:type="spellStart"/>
      <w:r w:rsidR="00567433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сервизно</w:t>
      </w:r>
      <w:proofErr w:type="spellEnd"/>
      <w:r w:rsidR="00567433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) </w:t>
      </w:r>
      <w:proofErr w:type="spellStart"/>
      <w:r w:rsidR="00567433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обслужване</w:t>
      </w:r>
      <w:proofErr w:type="spellEnd"/>
      <w:r w:rsidR="00567433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един </w:t>
      </w:r>
      <w:proofErr w:type="spellStart"/>
      <w:r w:rsidR="00567433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брой</w:t>
      </w:r>
      <w:proofErr w:type="spellEnd"/>
      <w:r w:rsidR="00567433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фабрично нов, </w:t>
      </w:r>
      <w:proofErr w:type="spellStart"/>
      <w:r w:rsidR="00567433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неупотребяван</w:t>
      </w:r>
      <w:proofErr w:type="spellEnd"/>
      <w:r w:rsidR="00567433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proofErr w:type="spellStart"/>
      <w:r w:rsidR="00567433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автомобил</w:t>
      </w:r>
      <w:proofErr w:type="spellEnd"/>
      <w:r w:rsidR="00567433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за нуждите на РЗИ-Бургас“</w:t>
      </w:r>
    </w:p>
    <w:p w:rsidR="00AC793C" w:rsidRDefault="00AC793C" w:rsidP="00AC7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C793C" w:rsidRDefault="00AC793C" w:rsidP="00AC7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FB2BB5" w:rsidRPr="00AC793C" w:rsidRDefault="00AC793C" w:rsidP="00AC7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="00FB2BB5" w:rsidRPr="00FB2BB5">
        <w:rPr>
          <w:rFonts w:ascii="Times New Roman" w:eastAsia="Times New Roman" w:hAnsi="Times New Roman" w:cs="Times New Roman"/>
          <w:b/>
          <w:bCs/>
          <w:lang w:eastAsia="bg-BG"/>
        </w:rPr>
        <w:t>УВАЖАЕМИ ДАМИ И ГОСПОДА,</w:t>
      </w:r>
    </w:p>
    <w:p w:rsidR="00FB2BB5" w:rsidRPr="00FB2BB5" w:rsidRDefault="00FB2BB5" w:rsidP="00FB2BB5">
      <w:pPr>
        <w:autoSpaceDE w:val="0"/>
        <w:autoSpaceDN w:val="0"/>
        <w:adjustRightInd w:val="0"/>
        <w:spacing w:before="72" w:after="0" w:line="288" w:lineRule="exact"/>
        <w:ind w:left="850" w:firstLine="626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С настоящото представяме нашето предложение за изпълнение на обекта на обществената поръчка.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Запознахме се с изискванията към участниците и към изпълнението на поръчката, с изискванията за изготвяне и представяне на офертата и заявяваме, че ги приемаме.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Съгласни сме нашето предложение да бъде със срок съгласно посочения в обявата и то ще остане обвързващо за нас, като може да бъде прието по всяко време преди изтичане на този срок.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Приемаме да изпълним обществената поръчка в сроковете, посочени в документацията;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При изпълнението на обществената поръчка, ще изпълняваме дейностите по договора съобразно всички изисквания на действащата в момента нормативна уредба.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B2BB5" w:rsidRPr="00D87723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8772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Предложението ни за изпълнение на поръчката е в съответствие с Техническата спецификация на възложителя и е както следва:</w:t>
      </w:r>
    </w:p>
    <w:p w:rsid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C793C" w:rsidRPr="00AC793C" w:rsidRDefault="00317F20" w:rsidP="00AC7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AC793C"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Предлагам да </w:t>
      </w:r>
      <w:r w:rsid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доставим в РЗИ-Бургас </w:t>
      </w:r>
      <w:r w:rsidR="00AC793C"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1 брой </w:t>
      </w:r>
      <w:r w:rsid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>неупотребяван</w:t>
      </w:r>
      <w:r w:rsidR="00AC793C"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AC793C" w:rsidRPr="00317F20">
        <w:rPr>
          <w:rFonts w:ascii="Times New Roman" w:eastAsia="Times New Roman" w:hAnsi="Times New Roman" w:cs="Times New Roman"/>
          <w:sz w:val="24"/>
          <w:szCs w:val="20"/>
          <w:lang w:eastAsia="bg-BG"/>
        </w:rPr>
        <w:t>брой фабрично нов, неупотребяван автомобил</w:t>
      </w:r>
      <w:r w:rsid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AC793C"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>марка………………………., модел…………………………………………….,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 на производство………………………</w:t>
      </w:r>
      <w:r w:rsidR="00AC793C" w:rsidRPr="00AC793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със следните характеристики:</w:t>
      </w:r>
    </w:p>
    <w:p w:rsidR="00AC793C" w:rsidRDefault="00AC793C" w:rsidP="00AC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C793C" w:rsidRDefault="00AC793C" w:rsidP="00AC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526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7"/>
        <w:gridCol w:w="4502"/>
      </w:tblGrid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2F2F2" w:themeFill="background1" w:themeFillShade="F2"/>
            <w:vAlign w:val="center"/>
          </w:tcPr>
          <w:p w:rsidR="00317F20" w:rsidRPr="00317F20" w:rsidRDefault="00317F20" w:rsidP="00317F20">
            <w:pPr>
              <w:spacing w:after="0"/>
              <w:ind w:lef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F20">
              <w:rPr>
                <w:rFonts w:ascii="Times New Roman" w:hAnsi="Times New Roman" w:cs="Times New Roman"/>
                <w:b/>
                <w:sz w:val="20"/>
                <w:szCs w:val="20"/>
              </w:rPr>
              <w:t>Минимални технически изисквания на възложителя - Параметър</w:t>
            </w:r>
          </w:p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pct"/>
            <w:shd w:val="clear" w:color="auto" w:fill="F2F2F2" w:themeFill="background1" w:themeFillShade="F2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F20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 от Изпълнителя технически спецификации</w:t>
            </w:r>
          </w:p>
        </w:tc>
      </w:tr>
      <w:tr w:rsidR="00317F20" w:rsidRPr="00317F20" w:rsidTr="001F6947">
        <w:trPr>
          <w:trHeight w:val="37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F20">
              <w:rPr>
                <w:rFonts w:ascii="Times New Roman" w:hAnsi="Times New Roman" w:cs="Times New Roman"/>
                <w:b/>
              </w:rPr>
              <w:t>ОБЩИ ТЕХНИЧЕСКИ ХАРАКТЕРИСТИКИ</w:t>
            </w:r>
          </w:p>
        </w:tc>
      </w:tr>
      <w:tr w:rsidR="00317F20" w:rsidRPr="00317F20" w:rsidTr="001F6947">
        <w:trPr>
          <w:trHeight w:val="634"/>
        </w:trPr>
        <w:tc>
          <w:tcPr>
            <w:tcW w:w="282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Брой места: 5 </w:t>
            </w:r>
          </w:p>
        </w:tc>
        <w:tc>
          <w:tcPr>
            <w:tcW w:w="217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Брой врати: 5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Тип двигател: дизел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Работен обем (см³): не по- малко от 1490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lastRenderedPageBreak/>
              <w:t>Брой цилиндри: минимум 4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Максимална  мощност (к.с.): не по- малко от 120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Задвижване:  предно/ 4х4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Скоростна кутия: механична 6- степенна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Окачване преден мост: независимо тип "</w:t>
            </w:r>
            <w:proofErr w:type="spellStart"/>
            <w:r w:rsidRPr="00317F20">
              <w:rPr>
                <w:rFonts w:ascii="Times New Roman" w:hAnsi="Times New Roman" w:cs="Times New Roman"/>
              </w:rPr>
              <w:t>Макферсон</w:t>
            </w:r>
            <w:proofErr w:type="spellEnd"/>
            <w:r w:rsidRPr="00317F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Окачване заден мост: независимо многоточково окачване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Дължина (мм): не по- малко 4500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Междуосие (мм): не по-малко 2650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proofErr w:type="spellStart"/>
            <w:r w:rsidRPr="00317F20">
              <w:rPr>
                <w:rFonts w:ascii="Times New Roman" w:hAnsi="Times New Roman" w:cs="Times New Roman"/>
              </w:rPr>
              <w:t>Просвет</w:t>
            </w:r>
            <w:proofErr w:type="spellEnd"/>
            <w:r w:rsidRPr="00317F20">
              <w:rPr>
                <w:rFonts w:ascii="Times New Roman" w:hAnsi="Times New Roman" w:cs="Times New Roman"/>
              </w:rPr>
              <w:t xml:space="preserve"> (мм): не по-малко от 200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Обем на багажника (л):  не по- малък от 450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Обем на резервоара (л):  не по-малък от 60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Разход на гориво - (смесен цикъл л/100 км): не по-голям от 5,00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Емисии на CO2 (г/км): не повече от 115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Екологичен стандарт: Минимум </w:t>
            </w:r>
            <w:proofErr w:type="spellStart"/>
            <w:r w:rsidRPr="00317F20">
              <w:rPr>
                <w:rFonts w:ascii="Times New Roman" w:hAnsi="Times New Roman" w:cs="Times New Roman"/>
              </w:rPr>
              <w:t>Euro</w:t>
            </w:r>
            <w:proofErr w:type="spellEnd"/>
            <w:r w:rsidRPr="00317F2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5000" w:type="pct"/>
            <w:gridSpan w:val="2"/>
            <w:shd w:val="clear" w:color="auto" w:fill="FFFFFF" w:themeFill="background1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F20">
              <w:rPr>
                <w:rFonts w:ascii="Times New Roman" w:hAnsi="Times New Roman" w:cs="Times New Roman"/>
                <w:b/>
              </w:rPr>
              <w:t xml:space="preserve">ЗАЩИТА, СИГУРНОСТ </w:t>
            </w: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proofErr w:type="spellStart"/>
            <w:r w:rsidRPr="00317F20">
              <w:rPr>
                <w:rFonts w:ascii="Times New Roman" w:hAnsi="Times New Roman" w:cs="Times New Roman"/>
              </w:rPr>
              <w:t>Имобилайзер</w:t>
            </w:r>
            <w:proofErr w:type="spellEnd"/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proofErr w:type="spellStart"/>
            <w:r w:rsidRPr="00317F20">
              <w:rPr>
                <w:rFonts w:ascii="Times New Roman" w:hAnsi="Times New Roman" w:cs="Times New Roman"/>
              </w:rPr>
              <w:t>Сервоуправление</w:t>
            </w:r>
            <w:proofErr w:type="spellEnd"/>
            <w:r w:rsidRPr="00317F20">
              <w:rPr>
                <w:rFonts w:ascii="Times New Roman" w:hAnsi="Times New Roman" w:cs="Times New Roman"/>
              </w:rPr>
              <w:t>- електрическо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Система, непозволяваща  блокиране на колелата при спиране с електронно разпределение на спирачното усилие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Електронна система за контрол на стабилността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Асистент за аварийно спиране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Асистент за потегляне по наклон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Автоматично задействане на аварийните светлини при внезапно спиране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Предни и задни дискови спирачки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Предни въздушни възглавници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Странични въздушни възглавници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Въздушни завеси за предните и задните пасажери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Въздушна възглавница за коленете на водача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lastRenderedPageBreak/>
              <w:t>Система за следене на налягането в гумите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Заводски монтиран заден </w:t>
            </w:r>
            <w:proofErr w:type="spellStart"/>
            <w:r w:rsidRPr="00317F20">
              <w:rPr>
                <w:rFonts w:ascii="Times New Roman" w:hAnsi="Times New Roman" w:cs="Times New Roman"/>
              </w:rPr>
              <w:t>парктроник</w:t>
            </w:r>
            <w:proofErr w:type="spellEnd"/>
            <w:r w:rsidRPr="00317F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5000" w:type="pct"/>
            <w:gridSpan w:val="2"/>
            <w:shd w:val="clear" w:color="auto" w:fill="FFFFFF" w:themeFill="background1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F20">
              <w:rPr>
                <w:rFonts w:ascii="Times New Roman" w:hAnsi="Times New Roman" w:cs="Times New Roman"/>
                <w:b/>
              </w:rPr>
              <w:t xml:space="preserve">ФУНКЦИОНАЛНОСТ, ИНТЕРИОР </w:t>
            </w: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Регулиране на волана  в 4 посоки (височина и дълбочина)  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Централно заключване с дистанционно управление вградено в ключа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proofErr w:type="spellStart"/>
            <w:r w:rsidRPr="00317F20">
              <w:rPr>
                <w:rFonts w:ascii="Times New Roman" w:hAnsi="Times New Roman" w:cs="Times New Roman"/>
              </w:rPr>
              <w:t>Безключово</w:t>
            </w:r>
            <w:proofErr w:type="spellEnd"/>
            <w:r w:rsidRPr="00317F20">
              <w:rPr>
                <w:rFonts w:ascii="Times New Roman" w:hAnsi="Times New Roman" w:cs="Times New Roman"/>
              </w:rPr>
              <w:t xml:space="preserve"> стартиране/спиране на двигателя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Ел. регулиране на фаровете по височина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Ел.сгъваеми странични огледала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Ел.регулируеми отопляеми странични огледала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Предни и задни ел. стъкла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proofErr w:type="spellStart"/>
            <w:r w:rsidRPr="00317F20">
              <w:rPr>
                <w:rFonts w:ascii="Times New Roman" w:hAnsi="Times New Roman" w:cs="Times New Roman"/>
              </w:rPr>
              <w:t>Круиз</w:t>
            </w:r>
            <w:proofErr w:type="spellEnd"/>
            <w:r w:rsidRPr="00317F20">
              <w:rPr>
                <w:rFonts w:ascii="Times New Roman" w:hAnsi="Times New Roman" w:cs="Times New Roman"/>
              </w:rPr>
              <w:t xml:space="preserve"> контрол с програмируем ограничител на скоростта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Заводска </w:t>
            </w:r>
            <w:proofErr w:type="spellStart"/>
            <w:r w:rsidRPr="00317F20">
              <w:rPr>
                <w:rFonts w:ascii="Times New Roman" w:hAnsi="Times New Roman" w:cs="Times New Roman"/>
              </w:rPr>
              <w:t>аудиосистема</w:t>
            </w:r>
            <w:proofErr w:type="spellEnd"/>
            <w:r w:rsidRPr="00317F20">
              <w:rPr>
                <w:rFonts w:ascii="Times New Roman" w:hAnsi="Times New Roman" w:cs="Times New Roman"/>
              </w:rPr>
              <w:t xml:space="preserve">  с управление от волана и </w:t>
            </w:r>
            <w:proofErr w:type="spellStart"/>
            <w:r w:rsidRPr="00317F20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Система за синхронизация с мобилен телефон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Система за автоматично избиране на тел. 112 при инцидент и подаване на информация и  GPS координати до аварийните служби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proofErr w:type="spellStart"/>
            <w:r w:rsidRPr="00317F20">
              <w:rPr>
                <w:rFonts w:ascii="Times New Roman" w:hAnsi="Times New Roman" w:cs="Times New Roman"/>
              </w:rPr>
              <w:t>Двузонов</w:t>
            </w:r>
            <w:proofErr w:type="spellEnd"/>
            <w:r w:rsidRPr="00317F20">
              <w:rPr>
                <w:rFonts w:ascii="Times New Roman" w:hAnsi="Times New Roman" w:cs="Times New Roman"/>
              </w:rPr>
              <w:t xml:space="preserve"> автоматичен </w:t>
            </w:r>
            <w:proofErr w:type="spellStart"/>
            <w:r w:rsidRPr="00317F20">
              <w:rPr>
                <w:rFonts w:ascii="Times New Roman" w:hAnsi="Times New Roman" w:cs="Times New Roman"/>
              </w:rPr>
              <w:t>климатик</w:t>
            </w:r>
            <w:proofErr w:type="spellEnd"/>
            <w:r w:rsidRPr="00317F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F20">
              <w:rPr>
                <w:rFonts w:ascii="Times New Roman" w:hAnsi="Times New Roman" w:cs="Times New Roman"/>
              </w:rPr>
              <w:t>въздуховоди</w:t>
            </w:r>
            <w:proofErr w:type="spellEnd"/>
            <w:r w:rsidRPr="00317F20">
              <w:rPr>
                <w:rFonts w:ascii="Times New Roman" w:hAnsi="Times New Roman" w:cs="Times New Roman"/>
              </w:rPr>
              <w:t xml:space="preserve"> за задните места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Ел.ръчна спирачка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Автоматична Старт-Стоп система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Гърловина за резервоара, непозволяваща погрешно зареждане с бензин вместо дизел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Изводи 12V в купето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Извод 12V в багажника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Регулиране на шофьорската седалка в минимум 6 посоки, вкл. по височина и в </w:t>
            </w:r>
            <w:proofErr w:type="spellStart"/>
            <w:r w:rsidRPr="00317F20">
              <w:rPr>
                <w:rFonts w:ascii="Times New Roman" w:hAnsi="Times New Roman" w:cs="Times New Roman"/>
              </w:rPr>
              <w:t>лумбалната</w:t>
            </w:r>
            <w:proofErr w:type="spellEnd"/>
            <w:r w:rsidRPr="00317F20">
              <w:rPr>
                <w:rFonts w:ascii="Times New Roman" w:hAnsi="Times New Roman" w:cs="Times New Roman"/>
              </w:rPr>
              <w:t xml:space="preserve"> област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Регулируеми </w:t>
            </w:r>
            <w:proofErr w:type="spellStart"/>
            <w:r w:rsidRPr="00317F20">
              <w:rPr>
                <w:rFonts w:ascii="Times New Roman" w:hAnsi="Times New Roman" w:cs="Times New Roman"/>
              </w:rPr>
              <w:t>подглавници</w:t>
            </w:r>
            <w:proofErr w:type="spellEnd"/>
            <w:r w:rsidRPr="00317F20">
              <w:rPr>
                <w:rFonts w:ascii="Times New Roman" w:hAnsi="Times New Roman" w:cs="Times New Roman"/>
              </w:rPr>
              <w:t xml:space="preserve"> на всички места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5000" w:type="pct"/>
            <w:gridSpan w:val="2"/>
            <w:shd w:val="clear" w:color="auto" w:fill="FFFFFF" w:themeFill="background1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F20">
              <w:rPr>
                <w:rFonts w:ascii="Times New Roman" w:hAnsi="Times New Roman" w:cs="Times New Roman"/>
                <w:b/>
              </w:rPr>
              <w:t>ЕКСТЕРИОР</w:t>
            </w: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Дневни светлини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Фарове за мъгла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Заводски </w:t>
            </w:r>
            <w:proofErr w:type="spellStart"/>
            <w:r w:rsidRPr="00317F20">
              <w:rPr>
                <w:rFonts w:ascii="Times New Roman" w:hAnsi="Times New Roman" w:cs="Times New Roman"/>
              </w:rPr>
              <w:t>тонирани</w:t>
            </w:r>
            <w:proofErr w:type="spellEnd"/>
            <w:r w:rsidRPr="00317F20">
              <w:rPr>
                <w:rFonts w:ascii="Times New Roman" w:hAnsi="Times New Roman" w:cs="Times New Roman"/>
              </w:rPr>
              <w:t xml:space="preserve"> задни  стъкла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lastRenderedPageBreak/>
              <w:t xml:space="preserve">Джанти – минимум 17", алуминиеви с летни гуми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Резервна гума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5000" w:type="pct"/>
            <w:gridSpan w:val="2"/>
            <w:shd w:val="clear" w:color="auto" w:fill="FFFFFF" w:themeFill="background1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F20">
              <w:rPr>
                <w:rFonts w:ascii="Times New Roman" w:hAnsi="Times New Roman" w:cs="Times New Roman"/>
                <w:b/>
              </w:rPr>
              <w:t>ВКЛЮЧЕНИ В ДОСТАВКАТА</w:t>
            </w: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Допълнителни зимни гуми 17"-   4 бр.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Допълнителен комплект джатни17"- 4 бр.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Комплект стелки-гумени за купето и багажника/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Комплект стелки- </w:t>
            </w:r>
            <w:proofErr w:type="spellStart"/>
            <w:r w:rsidRPr="00317F20">
              <w:rPr>
                <w:rFonts w:ascii="Times New Roman" w:hAnsi="Times New Roman" w:cs="Times New Roman"/>
              </w:rPr>
              <w:t>мокетени</w:t>
            </w:r>
            <w:proofErr w:type="spellEnd"/>
            <w:r w:rsidRPr="00317F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5000" w:type="pct"/>
            <w:gridSpan w:val="2"/>
            <w:shd w:val="clear" w:color="auto" w:fill="FFFFFF" w:themeFill="background1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F20">
              <w:rPr>
                <w:rFonts w:ascii="Times New Roman" w:hAnsi="Times New Roman" w:cs="Times New Roman"/>
                <w:b/>
              </w:rPr>
              <w:t>ГАРАНЦИОНЕН СРОК</w:t>
            </w: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 xml:space="preserve">Минимум 5 години (60 месеца), без ограничение на пробега 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5000" w:type="pct"/>
            <w:gridSpan w:val="2"/>
            <w:shd w:val="clear" w:color="auto" w:fill="FFFFFF" w:themeFill="background1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F20">
              <w:rPr>
                <w:rFonts w:ascii="Times New Roman" w:hAnsi="Times New Roman" w:cs="Times New Roman"/>
                <w:b/>
              </w:rPr>
              <w:t>ДОСТАВКА</w:t>
            </w: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  <w:r w:rsidRPr="00317F20">
              <w:rPr>
                <w:rFonts w:ascii="Times New Roman" w:hAnsi="Times New Roman" w:cs="Times New Roman"/>
              </w:rPr>
              <w:t>Доставка в РЗИ-Бургас: До 5 календарни дни, след подписване на договора</w:t>
            </w: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F20" w:rsidRPr="00317F20" w:rsidTr="001F6947">
        <w:trPr>
          <w:trHeight w:val="355"/>
        </w:trPr>
        <w:tc>
          <w:tcPr>
            <w:tcW w:w="2829" w:type="pct"/>
            <w:shd w:val="clear" w:color="auto" w:fill="FFFFFF" w:themeFill="background1"/>
          </w:tcPr>
          <w:p w:rsidR="00317F20" w:rsidRPr="00317F20" w:rsidRDefault="00317F20" w:rsidP="00317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pct"/>
            <w:shd w:val="clear" w:color="auto" w:fill="FFFFFF" w:themeFill="background1"/>
            <w:vAlign w:val="center"/>
          </w:tcPr>
          <w:p w:rsidR="00317F20" w:rsidRPr="00317F20" w:rsidRDefault="00317F20" w:rsidP="00317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7F20" w:rsidRPr="00317F20" w:rsidRDefault="00317F20" w:rsidP="00317F20">
      <w:pPr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17F20" w:rsidRPr="00317F20" w:rsidRDefault="00317F20" w:rsidP="00317F20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F2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317F20" w:rsidRPr="00317F20" w:rsidRDefault="00317F20" w:rsidP="00317F20">
      <w:pPr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F2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17F20">
        <w:rPr>
          <w:rFonts w:ascii="Times New Roman" w:eastAsia="Times New Roman" w:hAnsi="Times New Roman" w:cs="Times New Roman"/>
          <w:i/>
          <w:sz w:val="20"/>
          <w:szCs w:val="20"/>
        </w:rPr>
        <w:t>Допълнителна техническа информация за предложеното моторно превозно средство - предоставя се по преценка на участника</w:t>
      </w:r>
      <w:r w:rsidRPr="00317F2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17F20" w:rsidRDefault="00317F20" w:rsidP="00317F20">
      <w:pPr>
        <w:rPr>
          <w:rFonts w:ascii="Times New Roman" w:hAnsi="Times New Roman" w:cs="Times New Roman"/>
        </w:rPr>
      </w:pPr>
    </w:p>
    <w:p w:rsidR="00317F20" w:rsidRPr="00317F20" w:rsidRDefault="00317F20" w:rsidP="0031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7F20">
        <w:rPr>
          <w:rFonts w:ascii="Times New Roman" w:hAnsi="Times New Roman" w:cs="Times New Roman"/>
          <w:sz w:val="24"/>
          <w:szCs w:val="24"/>
        </w:rPr>
        <w:t xml:space="preserve">Декларираме, че </w:t>
      </w:r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втомобилът, при доставката си в РЗИ-Бургас ще е окомплектован както следва:</w:t>
      </w:r>
    </w:p>
    <w:p w:rsidR="00317F20" w:rsidRPr="00317F20" w:rsidRDefault="00317F20" w:rsidP="00317F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оборудван с </w:t>
      </w:r>
      <w:proofErr w:type="spellStart"/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обезопасителен</w:t>
      </w:r>
      <w:proofErr w:type="spellEnd"/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триъгълник, </w:t>
      </w:r>
      <w:proofErr w:type="spellStart"/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>аптечка</w:t>
      </w:r>
      <w:proofErr w:type="spellEnd"/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пожарогасител и </w:t>
      </w:r>
      <w:proofErr w:type="spellStart"/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светлоотразителна</w:t>
      </w:r>
      <w:proofErr w:type="spellEnd"/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жилетка (съгласно Закона за движение по пътищата);</w:t>
      </w:r>
    </w:p>
    <w:p w:rsidR="00317F20" w:rsidRPr="00317F20" w:rsidRDefault="00317F20" w:rsidP="00317F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окомплектован, съгласно изискванията на производителя, с комплект ключове, резервна гума, комплект инструменти за смяна на гуми и др.;</w:t>
      </w:r>
    </w:p>
    <w:p w:rsidR="00317F20" w:rsidRPr="00317F20" w:rsidRDefault="00317F20" w:rsidP="00317F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извършен </w:t>
      </w:r>
      <w:proofErr w:type="spellStart"/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предпродажбен</w:t>
      </w:r>
      <w:proofErr w:type="spellEnd"/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сервиз;</w:t>
      </w:r>
    </w:p>
    <w:p w:rsidR="00317F20" w:rsidRPr="00317F20" w:rsidRDefault="00317F20" w:rsidP="00317F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зареден с всички необходими за експлоатацията му течности и материали;</w:t>
      </w:r>
    </w:p>
    <w:p w:rsidR="00317F20" w:rsidRPr="00317F20" w:rsidRDefault="00317F20" w:rsidP="00317F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необходимите за регистрацията им документи, включително документи за платени данъци, мита, такси, фактури и </w:t>
      </w:r>
      <w:proofErr w:type="spellStart"/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</w:t>
      </w:r>
      <w:proofErr w:type="spellEnd"/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протоколи;</w:t>
      </w:r>
    </w:p>
    <w:p w:rsidR="00317F20" w:rsidRPr="00317F20" w:rsidRDefault="00317F20" w:rsidP="00317F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сертификати за съответствие, гаранционна и сервизна книжка, паспорти или други документи от производителя, съдържащ технически данни и характеристики;</w:t>
      </w:r>
    </w:p>
    <w:p w:rsidR="00317F20" w:rsidRPr="00317F20" w:rsidRDefault="00317F20" w:rsidP="00317F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F20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инструкция за експлоатация, както и документация, съдържаща препоръки за правилна експлоатация;</w:t>
      </w:r>
    </w:p>
    <w:p w:rsidR="00317F20" w:rsidRPr="00317F20" w:rsidRDefault="00317F20" w:rsidP="00317F20">
      <w:pPr>
        <w:rPr>
          <w:rFonts w:ascii="Calibri" w:eastAsia="Calibri" w:hAnsi="Calibri" w:cs="Times New Roman"/>
          <w:lang w:val="en-US"/>
        </w:rPr>
      </w:pPr>
    </w:p>
    <w:p w:rsidR="00E41BA8" w:rsidRDefault="00E41BA8" w:rsidP="00FB2BB5">
      <w:pPr>
        <w:spacing w:after="0"/>
        <w:ind w:right="-180"/>
        <w:jc w:val="both"/>
        <w:rPr>
          <w:rFonts w:ascii="Times New Roman" w:eastAsia="Batang" w:hAnsi="Times New Roman" w:cs="Times New Roman"/>
          <w:bCs/>
          <w:i/>
          <w:color w:val="000000"/>
          <w:sz w:val="24"/>
          <w:szCs w:val="24"/>
        </w:rPr>
      </w:pPr>
    </w:p>
    <w:p w:rsidR="00E41BA8" w:rsidRPr="00D87723" w:rsidRDefault="00E41BA8" w:rsidP="00FB2BB5">
      <w:pPr>
        <w:spacing w:after="0"/>
        <w:ind w:right="-180"/>
        <w:jc w:val="both"/>
        <w:rPr>
          <w:rFonts w:ascii="Times New Roman" w:eastAsia="Batang" w:hAnsi="Times New Roman" w:cs="Times New Roman"/>
          <w:bCs/>
          <w:i/>
          <w:color w:val="000000"/>
          <w:sz w:val="24"/>
          <w:szCs w:val="24"/>
        </w:rPr>
      </w:pPr>
    </w:p>
    <w:p w:rsidR="00FB2BB5" w:rsidRPr="00FB2BB5" w:rsidRDefault="00FB2BB5" w:rsidP="00FB2BB5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 w:rsidRPr="00D87723"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 w:rsidRPr="00D87723">
        <w:rPr>
          <w:rFonts w:ascii="Times New Roman" w:eastAsia="Verdana-Italic" w:hAnsi="Times New Roman" w:cs="Times New Roman"/>
          <w:sz w:val="24"/>
          <w:szCs w:val="24"/>
        </w:rPr>
        <w:tab/>
      </w:r>
      <w:r w:rsidRPr="00D87723">
        <w:rPr>
          <w:rFonts w:ascii="Times New Roman" w:eastAsia="Verdana-Italic" w:hAnsi="Times New Roman" w:cs="Times New Roman"/>
          <w:sz w:val="24"/>
          <w:szCs w:val="24"/>
        </w:rPr>
        <w:tab/>
      </w:r>
      <w:r w:rsidRPr="00D87723">
        <w:rPr>
          <w:rFonts w:ascii="Times New Roman" w:eastAsia="Verdana-Italic" w:hAnsi="Times New Roman" w:cs="Times New Roman"/>
          <w:sz w:val="24"/>
          <w:szCs w:val="24"/>
        </w:rPr>
        <w:tab/>
        <w:t>ИМЕ, ПОДПИС и ПЕЧАТ:_______________</w:t>
      </w:r>
    </w:p>
    <w:p w:rsidR="00FB2BB5" w:rsidRDefault="00FB2BB5" w:rsidP="00FB2BB5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 w:rsidRPr="00FB2BB5">
        <w:rPr>
          <w:rFonts w:ascii="Times New Roman" w:eastAsia="Verdana-Italic" w:hAnsi="Times New Roman" w:cs="Times New Roman"/>
          <w:sz w:val="24"/>
          <w:szCs w:val="24"/>
        </w:rPr>
        <w:tab/>
      </w:r>
      <w:r w:rsidRPr="00FB2BB5">
        <w:rPr>
          <w:rFonts w:ascii="Times New Roman" w:eastAsia="Verdana-Italic" w:hAnsi="Times New Roman" w:cs="Times New Roman"/>
          <w:sz w:val="24"/>
          <w:szCs w:val="24"/>
        </w:rPr>
        <w:tab/>
      </w:r>
      <w:r w:rsidRPr="00FB2BB5">
        <w:rPr>
          <w:rFonts w:ascii="Times New Roman" w:eastAsia="Verdana-Italic" w:hAnsi="Times New Roman" w:cs="Times New Roman"/>
          <w:sz w:val="24"/>
          <w:szCs w:val="24"/>
        </w:rPr>
        <w:tab/>
      </w:r>
      <w:r w:rsidRPr="00FB2BB5">
        <w:rPr>
          <w:rFonts w:ascii="Times New Roman" w:eastAsia="Verdana-Italic" w:hAnsi="Times New Roman" w:cs="Times New Roman"/>
          <w:sz w:val="24"/>
          <w:szCs w:val="24"/>
        </w:rPr>
        <w:tab/>
      </w:r>
    </w:p>
    <w:p w:rsidR="00FB2BB5" w:rsidRDefault="00FB2BB5" w:rsidP="00FB2BB5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F229B6" w:rsidRPr="00FB2BB5" w:rsidRDefault="00F229B6" w:rsidP="00FB2BB5">
      <w:pPr>
        <w:spacing w:after="0"/>
        <w:ind w:right="-1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FB2BB5" w:rsidRPr="00FB2BB5" w:rsidRDefault="00FB2BB5" w:rsidP="00FB2BB5">
      <w:pPr>
        <w:tabs>
          <w:tab w:val="left" w:pos="0"/>
          <w:tab w:val="center" w:pos="489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ЦЕНОВО ПРЕДЛОЖЕНИЕ</w:t>
      </w:r>
    </w:p>
    <w:p w:rsidR="00FB2BB5" w:rsidRPr="00FB2BB5" w:rsidRDefault="00FB2BB5" w:rsidP="00FB2BB5">
      <w:pPr>
        <w:tabs>
          <w:tab w:val="left" w:pos="0"/>
          <w:tab w:val="center" w:pos="489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До:…………………………………………………………………………………………………….</w:t>
      </w:r>
    </w:p>
    <w:p w:rsidR="00FB2BB5" w:rsidRPr="00FB2BB5" w:rsidRDefault="00FB2BB5" w:rsidP="00FB2BB5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B2BB5">
        <w:rPr>
          <w:rFonts w:ascii="Times New Roman" w:eastAsia="Times New Roman" w:hAnsi="Times New Roman" w:cs="Times New Roman"/>
          <w:lang w:eastAsia="bg-BG"/>
        </w:rPr>
        <w:t>(</w:t>
      </w:r>
      <w:r w:rsidRPr="00FB2BB5">
        <w:rPr>
          <w:rFonts w:ascii="Times New Roman" w:eastAsia="Times New Roman" w:hAnsi="Times New Roman" w:cs="Times New Roman"/>
          <w:i/>
          <w:lang w:eastAsia="bg-BG"/>
        </w:rPr>
        <w:t>наименование и адрес на възложителя)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От: …………………………………………………………………………………………………….</w:t>
      </w:r>
    </w:p>
    <w:p w:rsidR="00FB2BB5" w:rsidRPr="00FB2BB5" w:rsidRDefault="00FB2BB5" w:rsidP="00FB2BB5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B2BB5">
        <w:rPr>
          <w:rFonts w:ascii="Times New Roman" w:eastAsia="Times New Roman" w:hAnsi="Times New Roman" w:cs="Times New Roman"/>
          <w:i/>
          <w:lang w:eastAsia="bg-BG"/>
        </w:rPr>
        <w:t>(наименование на участника)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гр. ………………………… ул. …………………………………………………..№ …….,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тел.: …………………………, факс: …………………..,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…………………………………..</w:t>
      </w:r>
    </w:p>
    <w:p w:rsidR="00FB2BB5" w:rsidRP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Булстат / ЕИК: ……………………………………….., </w:t>
      </w:r>
    </w:p>
    <w:p w:rsidR="00FB2BB5" w:rsidRDefault="00FB2BB5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24F" w:rsidRPr="00FB2BB5" w:rsidRDefault="0057124F" w:rsidP="00FB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BB5" w:rsidRPr="00FB2BB5" w:rsidRDefault="0057124F" w:rsidP="00FB2BB5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ab/>
      </w:r>
      <w:r w:rsidR="00FB2BB5" w:rsidRPr="00FB2BB5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1E3159" w:rsidRDefault="0057124F" w:rsidP="001E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Verdana-Bold" w:hAnsi="Times New Roman" w:cs="Times New Roman"/>
          <w:sz w:val="24"/>
          <w:szCs w:val="24"/>
          <w:lang w:eastAsia="bg-BG"/>
        </w:rPr>
        <w:tab/>
      </w:r>
      <w:r w:rsidR="00FB2BB5" w:rsidRPr="00FB2BB5">
        <w:rPr>
          <w:rFonts w:ascii="Times New Roman" w:eastAsia="Verdana-Bold" w:hAnsi="Times New Roman" w:cs="Times New Roman"/>
          <w:sz w:val="24"/>
          <w:szCs w:val="24"/>
          <w:lang w:eastAsia="bg-BG"/>
        </w:rPr>
        <w:t xml:space="preserve">С настоящото, Ви представяме нашето ценово предложение за изпълнение на </w:t>
      </w:r>
      <w:r w:rsidR="00FB2BB5" w:rsidRPr="00FB2B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обявената от Вас процедура за възлагане на обществена поръчка с предмет:</w:t>
      </w:r>
      <w:r w:rsidR="00FB2BB5" w:rsidRPr="00FB2B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</w:t>
      </w:r>
      <w:r w:rsidR="00FB2BB5" w:rsidRPr="00FB2B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17F20" w:rsidRPr="00FB2BB5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r w:rsidR="001E3159" w:rsidRPr="00AC793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„Доставка чрез покупка и гаранционно (сервизно) обслужване на един брой фабрично нов, неупотребяван автомобил за нуждите на РЗИ-Бургас“</w:t>
      </w:r>
    </w:p>
    <w:p w:rsidR="00FB2BB5" w:rsidRPr="00FB2BB5" w:rsidRDefault="00FB2BB5" w:rsidP="00317F2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1E3159" w:rsidRDefault="001E3159" w:rsidP="00FB2BB5">
      <w:pPr>
        <w:tabs>
          <w:tab w:val="center" w:pos="0"/>
          <w:tab w:val="left" w:pos="6647"/>
        </w:tabs>
        <w:spacing w:after="0" w:line="20" w:lineRule="atLeast"/>
        <w:ind w:firstLine="510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1E3159" w:rsidRPr="001E3159" w:rsidRDefault="001E3159" w:rsidP="001E315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1E3159">
        <w:rPr>
          <w:rFonts w:ascii="Times New Roman" w:eastAsia="Batang" w:hAnsi="Times New Roman" w:cs="Times New Roman"/>
          <w:sz w:val="24"/>
          <w:szCs w:val="24"/>
        </w:rPr>
        <w:t>Предлагана</w:t>
      </w:r>
      <w:proofErr w:type="spellEnd"/>
      <w:r w:rsidRPr="001E3159">
        <w:rPr>
          <w:rFonts w:ascii="Times New Roman" w:eastAsia="Batang" w:hAnsi="Times New Roman" w:cs="Times New Roman"/>
          <w:sz w:val="24"/>
          <w:szCs w:val="24"/>
        </w:rPr>
        <w:t xml:space="preserve"> цена за доставка на един </w:t>
      </w:r>
      <w:proofErr w:type="spellStart"/>
      <w:r w:rsidRPr="001E3159">
        <w:rPr>
          <w:rFonts w:ascii="Times New Roman" w:eastAsia="Batang" w:hAnsi="Times New Roman" w:cs="Times New Roman"/>
          <w:sz w:val="24"/>
          <w:szCs w:val="24"/>
        </w:rPr>
        <w:t>брой</w:t>
      </w:r>
      <w:proofErr w:type="spellEnd"/>
      <w:r w:rsidRPr="001E3159">
        <w:rPr>
          <w:rFonts w:ascii="Times New Roman" w:eastAsia="Batang" w:hAnsi="Times New Roman" w:cs="Times New Roman"/>
          <w:sz w:val="24"/>
          <w:szCs w:val="24"/>
        </w:rPr>
        <w:t xml:space="preserve"> фабричн</w:t>
      </w:r>
      <w:r w:rsidRPr="001E3159">
        <w:rPr>
          <w:rFonts w:ascii="Times New Roman" w:eastAsia="Batang" w:hAnsi="Times New Roman" w:cs="Times New Roman"/>
          <w:sz w:val="24"/>
          <w:szCs w:val="24"/>
        </w:rPr>
        <w:t xml:space="preserve">о нов, неупотребяван автомобил </w:t>
      </w:r>
    </w:p>
    <w:p w:rsidR="001E3159" w:rsidRPr="001E3159" w:rsidRDefault="001E3159" w:rsidP="001E3159">
      <w:pPr>
        <w:spacing w:after="0" w:line="240" w:lineRule="auto"/>
        <w:ind w:right="5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(словом</w:t>
      </w:r>
      <w:proofErr w:type="gram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.................................................................. </w:t>
      </w:r>
      <w:proofErr w:type="spellStart"/>
      <w:proofErr w:type="gram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.) без ДДС </w:t>
      </w:r>
    </w:p>
    <w:p w:rsidR="001E3159" w:rsidRPr="001E3159" w:rsidRDefault="001E3159" w:rsidP="001E3159">
      <w:pPr>
        <w:spacing w:after="0" w:line="240" w:lineRule="auto"/>
        <w:ind w:right="5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 ...................................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(словом .................................................... 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.) с </w:t>
      </w:r>
      <w:proofErr w:type="gram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начислен</w:t>
      </w:r>
      <w:proofErr w:type="gram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ДДС.</w:t>
      </w:r>
    </w:p>
    <w:p w:rsidR="001E3159" w:rsidRPr="001E3159" w:rsidRDefault="001E3159" w:rsidP="001E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cr/>
      </w:r>
      <w:r w:rsidR="0057124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proofErr w:type="gram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Така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предложената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 </w:t>
      </w:r>
      <w:r w:rsidRPr="001E3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 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пълната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доставката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обществената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включва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E3159">
        <w:rPr>
          <w:rFonts w:ascii="Times New Roman" w:eastAsia="Calibri" w:hAnsi="Times New Roman" w:cs="Times New Roman"/>
          <w:sz w:val="24"/>
          <w:szCs w:val="24"/>
        </w:rPr>
        <w:t xml:space="preserve">всички разходи и възнаграждения за </w:t>
      </w:r>
      <w:r w:rsidRPr="001E3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разходите за придобиване, съответно прехвърляне на правото на собственост върху автомобила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РЗИ-Бургас</w:t>
      </w:r>
      <w:r w:rsidRPr="001E315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доставка на автомобила, за транспортиране на автомобила до мястото за доставка, за заплащане на продуктова такса (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eastAsia="bg-BG"/>
        </w:rPr>
        <w:t>екотакса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eastAsia="bg-BG"/>
        </w:rPr>
        <w:t>), всички разходи за извършване на гаранционна поддръжка в срока на гаранцията</w:t>
      </w:r>
      <w:proofErr w:type="gramEnd"/>
      <w:r w:rsidRPr="001E3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труд, резервни части и консумативи), както и разходите за отстраняване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наша страна </w:t>
      </w:r>
      <w:r w:rsidRPr="001E31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технически неизправности и повреди, възникнали не по вина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РЗИ-Бургас </w:t>
      </w:r>
      <w:r w:rsidRPr="001E3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покрити от гаранционните условия и гаранционната отговорност на Изпълнителя, както и разходите, свързани с регистрация на автомобилите в КАТ. </w:t>
      </w:r>
    </w:p>
    <w:p w:rsidR="001E3159" w:rsidRDefault="001E3159" w:rsidP="00571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Така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предложената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цена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включва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всички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разходи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изпълнение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предмета на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поръчката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.</w:t>
      </w:r>
    </w:p>
    <w:p w:rsidR="001E3159" w:rsidRPr="001E3159" w:rsidRDefault="001E3159" w:rsidP="00571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Посочената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 </w:t>
      </w:r>
      <w:r w:rsidRPr="001E3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окончателна и </w:t>
      </w:r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не подлежи на 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промяна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през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целия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на действие на договора за 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Pr="001E3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FB2BB5" w:rsidRPr="00FB2BB5" w:rsidRDefault="0057124F" w:rsidP="0057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val="ru-RU"/>
        </w:rPr>
      </w:pPr>
      <w:r>
        <w:rPr>
          <w:rFonts w:ascii="Times New Roman" w:eastAsia="Verdana-Bold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eastAsia="Verdana-Bold" w:hAnsi="Times New Roman" w:cs="Times New Roman"/>
          <w:sz w:val="24"/>
          <w:szCs w:val="24"/>
          <w:lang w:val="ru-RU"/>
        </w:rPr>
        <w:t>Предложенита</w:t>
      </w:r>
      <w:proofErr w:type="spellEnd"/>
      <w:r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цена е определена</w:t>
      </w:r>
      <w:r w:rsidR="00FB2BB5"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="00FB2BB5"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пълно</w:t>
      </w:r>
      <w:proofErr w:type="spellEnd"/>
      <w:r w:rsidR="00FB2BB5"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B2BB5"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съответствие</w:t>
      </w:r>
      <w:proofErr w:type="spellEnd"/>
      <w:r w:rsidR="00FB2BB5"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FB2BB5"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условията</w:t>
      </w:r>
      <w:proofErr w:type="spellEnd"/>
      <w:r w:rsidR="00FB2BB5"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FB2BB5"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документацията</w:t>
      </w:r>
      <w:proofErr w:type="spellEnd"/>
      <w:r w:rsidR="00FB2BB5"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FB2BB5"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процедурата</w:t>
      </w:r>
      <w:proofErr w:type="spellEnd"/>
      <w:r w:rsidR="00FB2BB5"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.</w:t>
      </w:r>
    </w:p>
    <w:p w:rsidR="00FB2BB5" w:rsidRPr="00FB2BB5" w:rsidRDefault="00FB2BB5" w:rsidP="0057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val="ru-RU"/>
        </w:rPr>
      </w:pPr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ab/>
        <w:t xml:space="preserve">При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несъответствие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между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предложената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цена,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изписана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словом и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цената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посочена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цифри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, валидна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ще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бъде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цената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посочена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словом.</w:t>
      </w:r>
    </w:p>
    <w:p w:rsidR="00FB2BB5" w:rsidRPr="00FB2BB5" w:rsidRDefault="00FB2BB5" w:rsidP="0057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val="ru-RU"/>
        </w:rPr>
      </w:pPr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ab/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Задължаваме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се,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ако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нашата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оферта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бъде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приета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, да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изпълним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предадем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договорените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работи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съгласно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сроковете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условията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>залегнали</w:t>
      </w:r>
      <w:proofErr w:type="spellEnd"/>
      <w:r w:rsidRPr="00FB2B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в договора. </w:t>
      </w:r>
    </w:p>
    <w:p w:rsidR="00FB2BB5" w:rsidRPr="00A577F8" w:rsidRDefault="00FB2BB5" w:rsidP="0057124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При условие, че бъдем избрани за изпълнител на обществената поръчка, ние сме съгласни да </w:t>
      </w:r>
      <w:proofErr w:type="spellStart"/>
      <w:r w:rsidRPr="00FB2BB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пред</w:t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End"/>
      <w:r w:rsidRPr="00FB2BB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</w:t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>ави</w:t>
      </w:r>
      <w:r w:rsidRPr="00FB2BB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м гаранция за изпълнение на задълженията по договора в размер на </w:t>
      </w:r>
      <w:r w:rsidR="001E315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B2BB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% от стойността му, без ДДС</w:t>
      </w:r>
      <w:r w:rsidRPr="00FB2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една от формите посочени в чл. 111, ал. 5 от ЗОП</w:t>
      </w:r>
      <w:r w:rsidR="00A577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val="ru-RU"/>
        </w:rPr>
      </w:pPr>
    </w:p>
    <w:p w:rsidR="00FB2BB5" w:rsidRPr="00FB2BB5" w:rsidRDefault="00FB2BB5" w:rsidP="00FB2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</w:p>
    <w:p w:rsidR="00FB2BB5" w:rsidRPr="00FB2BB5" w:rsidRDefault="00FB2BB5" w:rsidP="00FB2BB5">
      <w:pPr>
        <w:spacing w:after="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FB2BB5">
        <w:rPr>
          <w:rFonts w:ascii="Times New Roman" w:eastAsia="Verdana-Italic" w:hAnsi="Times New Roman" w:cs="Times New Roman"/>
          <w:sz w:val="24"/>
          <w:szCs w:val="24"/>
          <w:lang w:eastAsia="bg-BG"/>
        </w:rPr>
        <w:t>ДАТА: _____________ г.</w:t>
      </w:r>
      <w:r w:rsidRPr="00FB2BB5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 w:rsidRPr="00FB2BB5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 ПЕЧАТ:______________________</w:t>
      </w:r>
    </w:p>
    <w:p w:rsidR="00FB2BB5" w:rsidRPr="00FB2BB5" w:rsidRDefault="00FB2BB5" w:rsidP="00FB2BB5">
      <w:pPr>
        <w:spacing w:after="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A577F8" w:rsidRDefault="00A577F8" w:rsidP="00FB2B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</w:p>
    <w:p w:rsidR="00A577F8" w:rsidRDefault="00A577F8" w:rsidP="00FB2B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</w:p>
    <w:p w:rsidR="00A577F8" w:rsidRDefault="00A577F8" w:rsidP="00FB2B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</w:p>
    <w:p w:rsidR="008070BC" w:rsidRDefault="008070BC" w:rsidP="00FB2B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</w:p>
    <w:p w:rsidR="008070BC" w:rsidRDefault="008070BC" w:rsidP="00FB2B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</w:p>
    <w:p w:rsidR="008070BC" w:rsidRDefault="008070BC" w:rsidP="00FB2B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</w:p>
    <w:p w:rsidR="008070BC" w:rsidRDefault="008070BC" w:rsidP="00FB2B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</w:p>
    <w:p w:rsidR="00FC713B" w:rsidRPr="00796D6D" w:rsidRDefault="00FC713B" w:rsidP="00FC713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bg-BG"/>
        </w:rPr>
      </w:pPr>
      <w:r w:rsidRPr="00796D6D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П</w:t>
      </w:r>
      <w:r w:rsidR="00796D6D" w:rsidRPr="00796D6D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риложение № 3</w:t>
      </w:r>
      <w:r w:rsidRPr="00796D6D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-</w:t>
      </w:r>
      <w:r w:rsidRPr="00796D6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bg-BG"/>
        </w:rPr>
        <w:t xml:space="preserve"> Проект на договор</w:t>
      </w:r>
    </w:p>
    <w:p w:rsidR="00FC713B" w:rsidRPr="00FC713B" w:rsidRDefault="00FC713B" w:rsidP="00FC713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16"/>
          <w:szCs w:val="16"/>
          <w:lang w:val="ru-RU" w:eastAsia="bg-BG"/>
        </w:rPr>
      </w:pPr>
      <w:r w:rsidRPr="00FC713B">
        <w:rPr>
          <w:rFonts w:ascii="Times New Roman" w:eastAsia="Times New Roman" w:hAnsi="Times New Roman" w:cs="Times New Roman"/>
          <w:b/>
          <w:sz w:val="16"/>
          <w:szCs w:val="16"/>
          <w:lang w:val="ru-RU" w:eastAsia="bg-BG"/>
        </w:rPr>
        <w:t xml:space="preserve">  </w:t>
      </w:r>
    </w:p>
    <w:p w:rsidR="003D08CA" w:rsidRPr="003D08CA" w:rsidRDefault="003D08CA" w:rsidP="003D08CA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16"/>
          <w:szCs w:val="16"/>
          <w:lang w:val="ru-RU" w:eastAsia="bg-BG"/>
        </w:rPr>
      </w:pPr>
      <w:bookmarkStart w:id="0" w:name="_GoBack"/>
      <w:bookmarkEnd w:id="0"/>
      <w:r w:rsidRPr="003D08CA">
        <w:rPr>
          <w:rFonts w:ascii="Times New Roman" w:eastAsia="Times New Roman" w:hAnsi="Times New Roman" w:cs="Times New Roman"/>
          <w:b/>
          <w:sz w:val="16"/>
          <w:szCs w:val="16"/>
          <w:lang w:val="ru-RU" w:eastAsia="bg-BG"/>
        </w:rPr>
        <w:t xml:space="preserve">  </w:t>
      </w:r>
    </w:p>
    <w:p w:rsidR="003D08CA" w:rsidRPr="003D08CA" w:rsidRDefault="003D08CA" w:rsidP="003D08CA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D08CA" w:rsidRPr="003D08CA" w:rsidRDefault="003D08CA" w:rsidP="003D08CA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D08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  О  Г  О  В  О  </w:t>
      </w:r>
      <w:proofErr w:type="gramStart"/>
      <w:r w:rsidRPr="003D08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</w:p>
    <w:p w:rsidR="003D08CA" w:rsidRPr="003D08CA" w:rsidRDefault="003D08CA" w:rsidP="003D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08CA" w:rsidRPr="003D08CA" w:rsidRDefault="003D08CA" w:rsidP="003D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08CA" w:rsidRPr="003D08CA" w:rsidRDefault="003D08CA" w:rsidP="003D08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Днес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………….. год</w:t>
      </w:r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гр.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Бургас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между:</w:t>
      </w:r>
    </w:p>
    <w:p w:rsidR="003D08CA" w:rsidRPr="003D08CA" w:rsidRDefault="003D08CA" w:rsidP="003D08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3D08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РЕГИОНАЛНА ЗДРАВНА ИНСПЕКЦИ</w:t>
      </w:r>
      <w:proofErr w:type="gramStart"/>
      <w:r w:rsidRPr="003D08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Я-</w:t>
      </w:r>
      <w:proofErr w:type="gramEnd"/>
      <w:r w:rsidRPr="003D08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БУРГАС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седалище и  адрес на управление: гр. Бургас, ул. “Александровска” №120, БУЛСТАТ 176032788,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д-р Георги Иванов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Паздеров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Директор,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по-долу </w:t>
      </w:r>
      <w:r w:rsidRPr="003D0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ВЪЗЛОЖИТЕЛ”</w:t>
      </w:r>
      <w:r w:rsidRPr="003D0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една страна</w:t>
      </w:r>
      <w:r w:rsidRPr="003D0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D08CA" w:rsidRPr="003D08CA" w:rsidRDefault="003D08CA" w:rsidP="003D08C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ab/>
      </w:r>
      <w:r w:rsidRPr="003D08CA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ab/>
      </w:r>
      <w:r w:rsidRPr="003D08CA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ab/>
        <w:t xml:space="preserve">     </w:t>
      </w:r>
      <w:r w:rsidRPr="003D08CA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ab/>
      </w:r>
      <w:r w:rsidRPr="003D08CA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ab/>
      </w:r>
      <w:r w:rsidRPr="003D08C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И</w:t>
      </w:r>
    </w:p>
    <w:p w:rsidR="003D08CA" w:rsidRPr="003D08CA" w:rsidRDefault="003D08CA" w:rsidP="003D08CA">
      <w:pPr>
        <w:keepNext/>
        <w:spacing w:before="240" w:after="6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bg-BG"/>
        </w:rPr>
      </w:pPr>
      <w:r w:rsidRPr="003D08C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2.</w:t>
      </w:r>
      <w:r w:rsidRPr="003D08CA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 xml:space="preserve">…………….................................................................................................................., ЕИК....................................., представлявано от ........................................................................., в качеството си на......................................................................, със седалище и адрес на управление:.......................................................................................................................................... наричано по-долу </w:t>
      </w:r>
      <w:r w:rsidRPr="003D08C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„</w:t>
      </w:r>
      <w:r w:rsidRPr="003D08CA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>ИЗПЪЛНИТЕЛ“</w:t>
      </w:r>
    </w:p>
    <w:p w:rsidR="003D08CA" w:rsidRPr="003D08CA" w:rsidRDefault="003D08CA" w:rsidP="003D08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194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за обществените поръчки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ъзка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Заповед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№ ………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Директора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РЗИ-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Бургас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класиране на участниците и избор на изпълнител по съответните обособени позиции от обществена поръчка, възлагана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26-та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ЗОП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предмет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D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8C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чрез покупка и гаранционно (сервизно) обслужване на един брой фабрично нов, неупотребяван автомобил за нуждите на РЗИ-Бургас“</w:t>
      </w:r>
    </w:p>
    <w:p w:rsidR="003D08CA" w:rsidRPr="003D08CA" w:rsidRDefault="003D08CA" w:rsidP="003D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I. ПРЕДМЕТ НА ДОГОВОРА</w:t>
      </w: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08CA" w:rsidRPr="003D08CA" w:rsidRDefault="003D08CA" w:rsidP="003D08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proofErr w:type="spellStart"/>
      <w:proofErr w:type="gram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. 1.</w:t>
      </w:r>
      <w:proofErr w:type="gram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(1)</w:t>
      </w:r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ВЪЗЛОЖИТЕЛЯТ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а ИЗПЪЛНИТЕЛЯТ приема да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оставка и гаранционно (сервизно) обслужване на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автомобил…………………. марка……..модел……………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,</w:t>
      </w:r>
      <w:r w:rsidRPr="003D08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съгласно 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Техническата спецификация на ВЪЗЛОЖИТЕЛЯ, </w:t>
      </w:r>
      <w:r w:rsidRPr="003D08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(Приложения № </w:t>
      </w:r>
      <w:r w:rsidRPr="003D08CA">
        <w:rPr>
          <w:rFonts w:ascii="Times New Roman" w:eastAsia="Calibri" w:hAnsi="Times New Roman" w:cs="Times New Roman"/>
          <w:sz w:val="24"/>
          <w:szCs w:val="24"/>
        </w:rPr>
        <w:t>1</w:t>
      </w:r>
      <w:r w:rsidRPr="003D08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и детайлно описани в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Техничес</w:t>
      </w:r>
      <w:r w:rsidRPr="003D08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кото предложение  ИЗПЪЛНИТЕЛЯ (Приложения № </w:t>
      </w:r>
      <w:r w:rsidRPr="003D08CA">
        <w:rPr>
          <w:rFonts w:ascii="Times New Roman" w:eastAsia="Calibri" w:hAnsi="Times New Roman" w:cs="Times New Roman"/>
          <w:sz w:val="24"/>
          <w:szCs w:val="24"/>
        </w:rPr>
        <w:t>2</w:t>
      </w:r>
      <w:r w:rsidRPr="003D08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и Ценово предложение на ИЗПЪЛНИТЕЛЯ (Приложения № </w:t>
      </w:r>
      <w:r w:rsidRPr="003D08CA">
        <w:rPr>
          <w:rFonts w:ascii="Times New Roman" w:eastAsia="Calibri" w:hAnsi="Times New Roman" w:cs="Times New Roman"/>
          <w:sz w:val="24"/>
          <w:szCs w:val="24"/>
        </w:rPr>
        <w:t>3</w:t>
      </w:r>
      <w:r w:rsidRPr="003D08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), неразделна част от Договора 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и в съответствие с изискванията на настоящия Договор.</w:t>
      </w:r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Предметът на настоящия Договор включва и задължение за ИЗПЪЛНИТЕЛЯ да регистрира автомобила в КАТ от името и за сметка на ВЪЗЛОЖИТЕЛЯ.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(2) Изпълнителят се задължава да осигурява гаранционно (сервизно) обслужване на доставения автомобил по ал. (1) в рамките на гаранционния срок от ………………….Материалите, консумативите,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ВЪЗЛОЖИТЕЛЯ.</w:t>
      </w: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II. СРОК НА ДОГОВОРА. СРОК И МЯСТО НА ИЗПЪЛНЕНИЕ</w:t>
      </w:r>
    </w:p>
    <w:p w:rsidR="003D08CA" w:rsidRPr="003D08CA" w:rsidRDefault="003D08CA" w:rsidP="003D08CA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.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(1)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Срокът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изпълнение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доставк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ата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е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календарни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дни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съгласно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техническото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предложение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ИЗПЪЛНИТЕЛЯ. </w:t>
      </w:r>
      <w:proofErr w:type="spellStart"/>
      <w:proofErr w:type="gram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Този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срок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започва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тече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считано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датата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подписване на договора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.</w:t>
      </w:r>
      <w:proofErr w:type="gramEnd"/>
    </w:p>
    <w:p w:rsidR="003D08CA" w:rsidRPr="003D08CA" w:rsidRDefault="003D08CA" w:rsidP="003D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SimSun" w:hAnsi="Times New Roman" w:cs="Times New Roman"/>
          <w:bCs/>
          <w:sz w:val="24"/>
          <w:szCs w:val="24"/>
        </w:rPr>
        <w:lastRenderedPageBreak/>
        <w:t xml:space="preserve">(2) Мястото на изпълнение по този договор е 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Регионална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здравна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инспекция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Бургас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D08CA">
        <w:rPr>
          <w:rFonts w:ascii="Times New Roman" w:eastAsia="Times New Roman" w:hAnsi="Times New Roman" w:cs="Times New Roman"/>
          <w:sz w:val="24"/>
          <w:szCs w:val="24"/>
        </w:rPr>
        <w:t xml:space="preserve">на адрес: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Бургас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ул</w:t>
      </w:r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.“Александровска“№120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3D08CA" w:rsidRPr="003D08CA" w:rsidRDefault="003D08CA" w:rsidP="003D08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(3)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Предаването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автомобил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осъществява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приемо-предавателен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протокол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след извършена проверка за съответствие автомобила с техническите характеристики, представени в Техническото предложение на Изпълнителя и Техническата спецификация на Възложителя, за отсъствие на явни несъответствия, окомплектовката и представяне на всички необходими документи.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предавателният протокол съдържа основанието за съставянето му (номер на договора), номер на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шаси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</w:rPr>
        <w:t xml:space="preserve"> на автомобила, предмет на доставка. Проектът на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</w:rPr>
        <w:t xml:space="preserve"> протокол се изготвя от Изпълнителя. </w:t>
      </w:r>
    </w:p>
    <w:p w:rsidR="003D08CA" w:rsidRPr="003D08CA" w:rsidRDefault="003D08CA" w:rsidP="003D08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(4) Изпълнителят се задължава да достави и предаде на Възложителя автомобил, предмет на доставка, окомплектован както следва:</w:t>
      </w:r>
    </w:p>
    <w:p w:rsidR="003D08CA" w:rsidRPr="003D08CA" w:rsidRDefault="003D08CA" w:rsidP="003D08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4.1. оборудвани с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обезопасителен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триъгълник,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аптечка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пожарогасител и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светлоотразителна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жилетка (съгласно Закона за движение по пътищата);</w:t>
      </w:r>
    </w:p>
    <w:p w:rsidR="003D08CA" w:rsidRPr="003D08CA" w:rsidRDefault="003D08CA" w:rsidP="003D08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4.2. окомплектовани, съгласно изискванията на производителя, с комплект ключове, резервна гума, комплект инструменти за смяна на гуми и др.;</w:t>
      </w:r>
    </w:p>
    <w:p w:rsidR="003D08CA" w:rsidRPr="003D08CA" w:rsidRDefault="003D08CA" w:rsidP="003D08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4.3. с извършен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предпродажбен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сервиз;</w:t>
      </w:r>
    </w:p>
    <w:p w:rsidR="003D08CA" w:rsidRPr="003D08CA" w:rsidRDefault="003D08CA" w:rsidP="003D08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.зареден с всички необходими за експлоатацията му течности и материали;</w:t>
      </w:r>
    </w:p>
    <w:p w:rsidR="003D08CA" w:rsidRPr="003D08CA" w:rsidRDefault="003D08CA" w:rsidP="003D08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4.5. с необходимите за регистрацията им документи, включително документи за платени данъци, мита, такси, фактури и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протоколи;</w:t>
      </w:r>
    </w:p>
    <w:p w:rsidR="003D08CA" w:rsidRPr="003D08CA" w:rsidRDefault="003D08CA" w:rsidP="003D08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4.6.сертификати за съответствие, гаранционна и сервизна книжка, паспорти или други документи от производителя, съдържащ технически данни и характеристики;</w:t>
      </w:r>
    </w:p>
    <w:p w:rsidR="003D08CA" w:rsidRPr="003D08CA" w:rsidRDefault="003D08CA" w:rsidP="003D08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4.7.</w:t>
      </w:r>
      <w:r w:rsidRPr="003D08CA">
        <w:rPr>
          <w:rFonts w:ascii="Calibri" w:eastAsia="Calibri" w:hAnsi="Calibri" w:cs="Times New Roman"/>
        </w:rPr>
        <w:t xml:space="preserve"> 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инструкция за експлоатация, както и документация, съдържаща препоръки за правилна експлоатация;</w:t>
      </w:r>
    </w:p>
    <w:p w:rsidR="003D08CA" w:rsidRPr="003D08CA" w:rsidRDefault="003D08CA" w:rsidP="003D08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4.8 други документи и аксесоари, изискващи се съгласно условията но поръчката и офертата на Изпълнителя;</w:t>
      </w:r>
    </w:p>
    <w:p w:rsidR="003D08CA" w:rsidRPr="003D08CA" w:rsidRDefault="003D08CA" w:rsidP="003D08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.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gram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(1)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констатиране на явни Несъответствия, по смисъла на алинея (2) на доставения автомобил, Възложителят има право да откаже да подпише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протокол.</w:t>
      </w:r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тези случаи, Страните подписват </w:t>
      </w:r>
      <w:r w:rsidRPr="003D0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констативен протокол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който се описват констатираните Несъответствия, съобразно алинея (2). След отстраняване на Несъответствията, Страните подписват двустранен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за приемане на доставката. 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(2) При „</w:t>
      </w:r>
      <w:r w:rsidRPr="003D0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Несъответствия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(явни или скрити дефекти, липси, недостатъци, несъответствия на автомобила с Техническата спецификация на Възложителя и/или Техническото предложение на Изпълнителя и/или и с изискванията за окомплектовка на автомобила и документите в съответствие с алинея се прилага някоя от следните варианти: 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2.1. Изпълнителят заменя автомобила или частта с Несъответствия с такива притежаващи характеристиките в Техническата спецификация или по-високи, само в случай че последното не води до промяна на предмета на поръчката и цената по Договора, посочена в Ценовата оферта на Изпълнителя и Несъответствието е открито преди регистрацията на автомобила в КАТ, в случаите при които се налага замяна на автомобил; или 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Изпълнителят отстранява Несъответствието в срок и по ред посочени в констативния протокол и/или съобразно гаранционните условия; или 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2.3. Изпълнителят отстранява Несъответствието в срок и по ред посочени в констативния протокол и/или съобразно гаранционните условия; или 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2.4. цената по Договора се намалява съответно с цената на автомобила или частта с Несъответствия, ако това не води до промяна в предмета на поръчката или със сумата на разходите за отстраняване на Несъответствието. </w:t>
      </w:r>
    </w:p>
    <w:p w:rsidR="003D08CA" w:rsidRPr="003D08CA" w:rsidRDefault="003D08CA" w:rsidP="003D08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8CA" w:rsidRPr="003D08CA" w:rsidRDefault="003D08CA" w:rsidP="003D08CA">
      <w:pPr>
        <w:keepNext/>
        <w:spacing w:after="0" w:line="240" w:lineRule="auto"/>
        <w:ind w:right="-1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gramStart"/>
      <w:r w:rsidRPr="003D08C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ІІІ.</w:t>
      </w:r>
      <w:proofErr w:type="gramEnd"/>
      <w:r w:rsidRPr="003D08C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gramStart"/>
      <w:r w:rsidRPr="003D08C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ЦЕНА.</w:t>
      </w:r>
      <w:proofErr w:type="gramEnd"/>
      <w:r w:rsidRPr="003D08C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УСЛОВИЯ И НАЧИН НА ПЛАЩАНЕ</w:t>
      </w:r>
    </w:p>
    <w:p w:rsidR="003D08CA" w:rsidRPr="003D08CA" w:rsidRDefault="003D08CA" w:rsidP="003D08CA">
      <w:pPr>
        <w:spacing w:after="0" w:line="240" w:lineRule="auto"/>
        <w:ind w:right="-109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.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(1)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Общата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стойност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доставките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договора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възлиза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...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без вкл.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 </w:t>
      </w:r>
      <w:proofErr w:type="gram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ДДС,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съгласно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Ценово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предложение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участника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неразделна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част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настоящия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договор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.</w:t>
      </w:r>
      <w:proofErr w:type="gramEnd"/>
    </w:p>
    <w:p w:rsidR="003D08CA" w:rsidRPr="003D08CA" w:rsidRDefault="003D08CA" w:rsidP="003D08CA">
      <w:pPr>
        <w:spacing w:after="0" w:line="240" w:lineRule="auto"/>
        <w:ind w:right="-109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 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(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)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Цената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която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ВЪЗЛОЖИТЕЛЯТ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заплаща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ИЗПЪЛНИТЕЛЯ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изпълнение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поръчката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, е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крайната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доставна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цена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автомобила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с ДДС и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всички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разходи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краен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получател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3D08CA" w:rsidRPr="003D08CA" w:rsidRDefault="003D08CA" w:rsidP="003D08CA">
      <w:pPr>
        <w:spacing w:after="0" w:line="240" w:lineRule="auto"/>
        <w:ind w:right="-109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(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)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Цен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ата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фиксирани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и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подлежат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промяна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през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периода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действие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договора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.</w:t>
      </w:r>
    </w:p>
    <w:p w:rsidR="003D08CA" w:rsidRPr="003D08CA" w:rsidRDefault="003D08CA" w:rsidP="003D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(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) 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В цената се включват всички разходи и възнаграждения на ИЗПЪЛНИТЕЛЯ за изпълнение на предмета на настоящия Договор, като но не само: разходите за придобиване, съответно прехвърляне на правото на собственост върху автомобила на Възложителя, за доставка на автомобила, за транспортиране на автомобила до мястото за доставка, за заплащане на продуктова такса (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екотакса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всички разходи за извършване на гаранционна поддръжка в срока на гаранцията (за труд, резервни части и консумативи), както и разходите за отстраняване от ИЗПЪЛНИТЕЛЯ на всички технически неизправности и повреди, възникнали не по вина на ВЪЗЛОЖИТЕЛЯ и покрити от гаранционните условия и гаранционната отговорност на ИЗПЪЛНИТЕЛЯ, както и разходите, свързани с регистрация на автомобила в КАТ. </w:t>
      </w:r>
    </w:p>
    <w:p w:rsidR="003D08CA" w:rsidRPr="003D08CA" w:rsidRDefault="003D08CA" w:rsidP="003D08CA">
      <w:pPr>
        <w:spacing w:after="0" w:line="240" w:lineRule="auto"/>
        <w:ind w:right="-109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(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)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sz w:val="24"/>
          <w:szCs w:val="24"/>
        </w:rPr>
        <w:t xml:space="preserve">При доставката на автомобила, ИЗПЪЛНИТЕЛЯТ предоставя на ВЪЗЛОЖИТЕЛЯ надлежно оформена фактура – оригинал, подписана от ИЗПЪЛНИТЕЛЯ, съдържаща основание, номер на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</w:rPr>
        <w:t>шаси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</w:rPr>
        <w:t>, модел, марка и кубатура на автомобила.</w:t>
      </w:r>
    </w:p>
    <w:p w:rsidR="003D08CA" w:rsidRPr="003D08CA" w:rsidRDefault="003D08CA" w:rsidP="003D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(6) Плащанията по този договор се извършват в български лева, по банков път до 5 (пет) календарни дни след предаване на автомобила срок срещу представяне от изпълнителя на фактура- оригинал.</w:t>
      </w:r>
    </w:p>
    <w:p w:rsidR="003D08CA" w:rsidRPr="003D08CA" w:rsidRDefault="003D08CA" w:rsidP="003D08CA">
      <w:pPr>
        <w:spacing w:after="0" w:line="240" w:lineRule="auto"/>
        <w:ind w:right="-1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.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Собствеността и риска от случайно повреждане или погиване върху автомобила, предмет на доставка, преминава от Изпълнителя върху Възложителя при предаването на владението върху него  на Възложителя и подписването на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</w:t>
      </w:r>
    </w:p>
    <w:p w:rsidR="003D08CA" w:rsidRPr="003D08CA" w:rsidRDefault="003D08CA" w:rsidP="003D08CA">
      <w:pPr>
        <w:spacing w:after="0" w:line="240" w:lineRule="auto"/>
        <w:ind w:right="-1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8CA" w:rsidRPr="003D08CA" w:rsidRDefault="003D08CA" w:rsidP="003D08CA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</w:pP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gramStart"/>
      <w:r w:rsidRPr="003D08C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ІV.</w:t>
      </w:r>
      <w:proofErr w:type="gramEnd"/>
      <w:r w:rsidRPr="003D08C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ПРАВА И ЗАДЪЛЖЕНИЯ НА СТРАНИТЕ</w:t>
      </w:r>
    </w:p>
    <w:p w:rsidR="003D08CA" w:rsidRPr="003D08CA" w:rsidRDefault="003D08CA" w:rsidP="003D08CA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ИЗЪЛНИТЕЛЯТ се задължава да достави и предаде описания автомобил на цени и при условия, подробно регламентирани в този договор, и в техническо състояние,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комплектност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годност за експлоатация, съгласно изискванията и указанията на завода-производител.</w:t>
      </w:r>
      <w:proofErr w:type="gramEnd"/>
    </w:p>
    <w:p w:rsidR="003D08CA" w:rsidRPr="003D08CA" w:rsidRDefault="003D08CA" w:rsidP="003D08CA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7. ИЗЪЛНИТЕЛЯТ се задължава да осигури гаранция за закупения автомобил, предмет на този договор съгласно гаранционните условия на завода-производител.</w:t>
      </w:r>
      <w:proofErr w:type="gramEnd"/>
    </w:p>
    <w:p w:rsidR="003D08CA" w:rsidRPr="003D08CA" w:rsidRDefault="003D08CA" w:rsidP="003D08CA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8. ИЗЪЛНИТЕЛЯТ не признава гаранцията и в случай на извършени изменения по части и агрегати на автомобила, включително монтаж на газова инсталация, некомпетентен монтаж на алармена инсталация или други изменения, несъобразени с изискванията на завода-производител.</w:t>
      </w:r>
      <w:proofErr w:type="gramEnd"/>
    </w:p>
    <w:p w:rsidR="003D08CA" w:rsidRPr="003D08CA" w:rsidRDefault="003D08CA" w:rsidP="003D08CA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9. ИЗПЪЛНИТЕЛЯТ се задължава да уведоми Възложителя за пристигането на автомобила и да определи мястото, датата и часа на получаването му.</w:t>
      </w:r>
      <w:proofErr w:type="gramEnd"/>
    </w:p>
    <w:p w:rsidR="003D08CA" w:rsidRPr="003D08CA" w:rsidRDefault="003D08CA" w:rsidP="003D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ИЗПЪЛНИТЕЛЯТ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запази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конфиденциалността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всички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данни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станали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му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известни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време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изграждане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поръчката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3D08CA" w:rsidRPr="003D08CA" w:rsidRDefault="003D08CA" w:rsidP="003D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Чл.1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ИЗПЪЛНИТЕЛЯТ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изпълнява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грижата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добър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стопанин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съгласно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приложимите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нормативни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актове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включително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вътрешните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актове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учебното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заведение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3D08CA" w:rsidRPr="003D08CA" w:rsidRDefault="003D08CA" w:rsidP="003D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Чл.1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ИЗПЪЛНИТЕЛЯТ е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изпълнява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вменените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му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ЗОП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в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офертата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декларирал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поръчката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ще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ползва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подизпълнител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/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ли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</w:p>
    <w:p w:rsidR="003D08CA" w:rsidRPr="003D08CA" w:rsidRDefault="003D08CA" w:rsidP="003D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Чл.1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ИЗПЪЛНИТЕЛЯТ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носи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пълна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отговорност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качественото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в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дейностите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които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ангажирал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подизпълнители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3D08CA" w:rsidRPr="003D08CA" w:rsidRDefault="003D08CA" w:rsidP="003D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Чл.1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ИЗПЪЛНИТЕЛЯТ е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обезпечи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присъствието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подизпълнителя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приемане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която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ИЗПЪЛНИТЕЛЯТ е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сключил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подизпълнение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3D08CA" w:rsidRPr="003D08CA" w:rsidRDefault="003D08CA" w:rsidP="003D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lastRenderedPageBreak/>
        <w:tab/>
      </w:r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Чл.1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ВЪЗЛОЖИТЕЛЯТ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плати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цената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съгласно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посоченото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3D08CA" w:rsidRPr="003D08CA" w:rsidRDefault="003D08CA" w:rsidP="003D08CA">
      <w:pPr>
        <w:tabs>
          <w:tab w:val="left" w:pos="1134"/>
        </w:tabs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Чл.1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Компетентните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служители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оказват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съдействие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поръчката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3D08CA" w:rsidRPr="003D08CA" w:rsidRDefault="003D08CA" w:rsidP="003D08CA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Чл.17. </w:t>
      </w:r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ВЪЗЛОЖИТЕЛЯТ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спазва всички технически изисквания и указания на завода-производител и 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експлоатацията на автомобила по време на гаранционния период.</w:t>
      </w:r>
      <w:proofErr w:type="gramEnd"/>
    </w:p>
    <w:p w:rsidR="003D08CA" w:rsidRPr="003D08CA" w:rsidRDefault="003D08CA" w:rsidP="003D08CA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Чл.18.(1) 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ВЪЗЛОЖИТЕЛЯТ 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право през гаранционния период да извършва отстраняване на възникнали повреди лично или в неоторизиран сервиз както и да не влага неоригинални резервни части при ремонт.</w:t>
      </w:r>
    </w:p>
    <w:p w:rsidR="003D08CA" w:rsidRPr="003D08CA" w:rsidRDefault="003D08CA" w:rsidP="003D08CA">
      <w:pPr>
        <w:spacing w:after="0" w:line="240" w:lineRule="auto"/>
        <w:ind w:right="-109" w:firstLine="13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В случай на неизпълнение от страна на 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ВЪЗЛОЖИТЕЛЯ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задълженията му по предходната алинея, гаранцията на автомобила отпада</w:t>
      </w:r>
    </w:p>
    <w:p w:rsidR="003D08CA" w:rsidRPr="003D08CA" w:rsidRDefault="003D08CA" w:rsidP="003D08CA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firstLine="6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ГАРАНЦИОННА ОТГОВОРНОСТ  И ГАРАНЦИОННО ОБСЛУЖВАНЕ</w:t>
      </w:r>
    </w:p>
    <w:p w:rsidR="003D08CA" w:rsidRPr="003D08CA" w:rsidRDefault="003D08CA" w:rsidP="003D08CA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Чл.19.(1) Гаранцията на доставения автомобил е ....... / ..... / от датата на доставката.</w:t>
      </w:r>
    </w:p>
    <w:p w:rsidR="003D08CA" w:rsidRPr="003D08CA" w:rsidRDefault="003D08CA" w:rsidP="003D08CA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носи отговорност за каквито и да са щети – преки или косвени, възникнали в резултат на катастрофа при експлоатацията на автомобила.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8CA">
        <w:rPr>
          <w:rFonts w:ascii="Times New Roman" w:eastAsia="Calibri" w:hAnsi="Times New Roman" w:cs="Times New Roman"/>
          <w:sz w:val="24"/>
          <w:szCs w:val="24"/>
        </w:rPr>
        <w:tab/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(3 ) </w:t>
      </w:r>
      <w:r w:rsidRPr="003D08CA">
        <w:rPr>
          <w:rFonts w:ascii="Times New Roman" w:eastAsia="Calibri" w:hAnsi="Times New Roman" w:cs="Times New Roman"/>
          <w:sz w:val="24"/>
          <w:szCs w:val="24"/>
        </w:rPr>
        <w:t>ИЗПЪЛНИТЕЛЯТ гарантира пълната функционална годност на доставения автомобил съгласно договореното предназначение, както и съгласно Техническото предложение, Техническата спецификация и стандарти.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ru-RU" w:bidi="en-US"/>
        </w:rPr>
      </w:pPr>
      <w:r w:rsidRPr="003D08CA">
        <w:rPr>
          <w:rFonts w:ascii="Times New Roman" w:eastAsia="Times New Roman" w:hAnsi="Times New Roman" w:cs="Times New Roman"/>
          <w:sz w:val="24"/>
          <w:szCs w:val="24"/>
        </w:rPr>
        <w:tab/>
        <w:t xml:space="preserve">(4) </w:t>
      </w:r>
      <w:r w:rsidRPr="003D08CA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В рамките на гаранционния срок Изпълнителят отстранява със свои сили и средства всички </w:t>
      </w:r>
      <w:r w:rsidRPr="003D08CA">
        <w:rPr>
          <w:rFonts w:ascii="Times New Roman" w:eastAsia="Lucida Sans Unicode" w:hAnsi="Times New Roman" w:cs="Times New Roman"/>
          <w:sz w:val="24"/>
          <w:szCs w:val="24"/>
          <w:lang w:val="ru-RU" w:bidi="en-US"/>
        </w:rPr>
        <w:t xml:space="preserve">повреди, </w:t>
      </w:r>
      <w:r w:rsidRPr="003D08CA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и/или Несъответствия на автомобила, съответно подменя </w:t>
      </w:r>
      <w:proofErr w:type="spellStart"/>
      <w:r w:rsidRPr="003D08CA">
        <w:rPr>
          <w:rFonts w:ascii="Times New Roman" w:eastAsia="Lucida Sans Unicode" w:hAnsi="Times New Roman" w:cs="Times New Roman"/>
          <w:sz w:val="24"/>
          <w:szCs w:val="24"/>
          <w:lang w:bidi="en-US"/>
        </w:rPr>
        <w:t>дефектирали</w:t>
      </w:r>
      <w:proofErr w:type="spellEnd"/>
      <w:r w:rsidRPr="003D08CA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части и/или компоненти с нови, съгласно гаранционните условия и Техническото предложение на Изпълнителя. 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3D08CA">
        <w:rPr>
          <w:rFonts w:ascii="Times New Roman" w:eastAsia="Lucida Sans Unicode" w:hAnsi="Times New Roman" w:cs="Times New Roman"/>
          <w:sz w:val="24"/>
          <w:szCs w:val="24"/>
          <w:lang w:bidi="en-US"/>
        </w:rPr>
        <w:tab/>
        <w:t xml:space="preserve">(5) </w:t>
      </w:r>
      <w:proofErr w:type="spellStart"/>
      <w:r w:rsidRPr="003D08CA">
        <w:rPr>
          <w:rFonts w:ascii="Times New Roman" w:eastAsia="Lucida Sans Unicode" w:hAnsi="Times New Roman" w:cs="Times New Roman"/>
          <w:sz w:val="24"/>
          <w:szCs w:val="24"/>
          <w:lang w:bidi="en-US"/>
        </w:rPr>
        <w:t>Рекламационното</w:t>
      </w:r>
      <w:proofErr w:type="spellEnd"/>
      <w:r w:rsidRPr="003D08CA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съобщение на Възложителя може да бъде изпратено по факс, телефон, електронна поща или обикновена поща. Изпълнителят е длъжен да осигури преглед на автомобила от свои квалифицирани представители в срок 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…от получаване на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рекламационното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съобщение на Възложителя.</w:t>
      </w:r>
      <w:r w:rsidRPr="003D08CA">
        <w:rPr>
          <w:rFonts w:ascii="Times New Roman" w:eastAsia="Calibri" w:hAnsi="Times New Roman" w:cs="Times New Roman"/>
          <w:sz w:val="24"/>
          <w:szCs w:val="24"/>
        </w:rPr>
        <w:t>След преглед на автомобила от квалифицирани представители на Изпълнителя се съставя констативен протокол за вида на повредата и/или Несъответствието, работите и срокът необходими за отстраняването ѝ в два еднообразни екземпляра.</w:t>
      </w:r>
    </w:p>
    <w:p w:rsidR="003D08CA" w:rsidRPr="003D08CA" w:rsidRDefault="003D08CA" w:rsidP="003D08C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VІ. СЕРВИЗНО ОБСЛУЖВАНЕ</w:t>
      </w:r>
    </w:p>
    <w:p w:rsidR="003D08CA" w:rsidRPr="003D08CA" w:rsidRDefault="003D08CA" w:rsidP="003D08CA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Чл.20.(1) Сервизното обслужване се извършва в посочените от 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оторизирани сервизи на производителя в…………………</w:t>
      </w:r>
    </w:p>
    <w:p w:rsidR="003D08CA" w:rsidRPr="003D08CA" w:rsidRDefault="003D08CA" w:rsidP="003D08CA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По време на гаранционното обслужване на автомобила, 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Т е длъжен да изпълнява стриктно инструкциите, нормите и стандартите, описани в ръководството за експлоатация.</w:t>
      </w:r>
    </w:p>
    <w:p w:rsidR="003D08CA" w:rsidRPr="003D08CA" w:rsidRDefault="003D08CA" w:rsidP="003D08CA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gramStart"/>
      <w:r w:rsidRPr="003D08C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VІ</w:t>
      </w:r>
      <w:r w:rsidRPr="003D0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3D08C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НЕУСТОЙКА</w:t>
      </w:r>
    </w:p>
    <w:p w:rsidR="003D08CA" w:rsidRPr="003D08CA" w:rsidRDefault="003D08CA" w:rsidP="003D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. 21.</w:t>
      </w:r>
      <w:proofErr w:type="gram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(1)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неизпълнение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задължение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този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договор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,</w:t>
      </w:r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в това число доставка на автомобила в срока по договора, </w:t>
      </w:r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ИЗПЪЛНИТЕЛЯТ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дължи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неустойка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в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размер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0,5%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ден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върху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стойността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неизпълнението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в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договорените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срокове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задължение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повече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50</w:t>
      </w:r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%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стойността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договора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. </w:t>
      </w:r>
    </w:p>
    <w:p w:rsidR="003D08CA" w:rsidRPr="003D08CA" w:rsidRDefault="003D08CA" w:rsidP="003D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(2)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Същата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дължи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когато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обезпечи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присъствие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подизпълнителя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приемане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която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ИЗПЪЛНИТЕЛЯТ е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сключил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подизпълнение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3D08CA" w:rsidRPr="003D08CA" w:rsidRDefault="003D08CA" w:rsidP="003D08CA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. 22</w:t>
      </w:r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При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забавено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изпълнение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задължението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плащане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, ВЪЗЛОЖИТЕЛЯТ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дължи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неустойка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забава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в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размер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0,01%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ден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повече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1</w:t>
      </w:r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0%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стойността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неизпълнението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. </w:t>
      </w:r>
    </w:p>
    <w:p w:rsidR="003D08CA" w:rsidRPr="003D08CA" w:rsidRDefault="003D08CA" w:rsidP="003D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lastRenderedPageBreak/>
        <w:t>Чл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Плащането</w:t>
      </w:r>
      <w:proofErr w:type="spellEnd"/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договорените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дължими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извършва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15 /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петнадесет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/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календарни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дни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писмена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покана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доброволно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получена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неизправната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AU" w:eastAsia="bg-BG"/>
        </w:rPr>
      </w:pPr>
      <w:proofErr w:type="gramStart"/>
      <w:r w:rsidRPr="003D08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AU" w:eastAsia="bg-BG"/>
        </w:rPr>
        <w:t>VІІ</w:t>
      </w:r>
      <w:r w:rsidRPr="003D08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>І</w:t>
      </w:r>
      <w:r w:rsidRPr="003D08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AU" w:eastAsia="bg-BG"/>
        </w:rPr>
        <w:t xml:space="preserve"> ФОРСМАЖОРНИ ОБСТОЯТЕЛСТВА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 2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освобождават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отговорност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неизпълнение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явява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следствие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появата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форсмажорни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обстоятелства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: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пожар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земетресение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наводнение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други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събития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представляващи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„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непреодолима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сила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”, и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обстоятелства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непосредствено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повлияли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В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сроковете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изместват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съответното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време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в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течение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действат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такива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обстоятелства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 2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която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намира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невъзможност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изпълнява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поради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непреодолима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сила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е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незабавно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: 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(1) </w:t>
      </w: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уведоми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писмено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другата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настъпилото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събитие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причинява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неизпълнение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й;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степента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която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събитие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възпрепятства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тази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;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причините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събитието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;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неговото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предполагаемо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времетраене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;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(2) </w:t>
      </w: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положи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всички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разумни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усилия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избегне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отстрани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ограничи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минимум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понесените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вреди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загуби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(3) </w:t>
      </w: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докато</w:t>
      </w:r>
      <w:proofErr w:type="spellEnd"/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трае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непреодолимата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сила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спира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 2</w:t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може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позовава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непреодолима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сила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онази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чиято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небрежност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умишлени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действия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бездействия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довели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невъзможност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AU" w:eastAsia="bg-BG"/>
        </w:rPr>
      </w:pP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>ІХ</w:t>
      </w:r>
      <w:r w:rsidRPr="003D08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AU" w:eastAsia="bg-BG"/>
        </w:rPr>
        <w:t>. ПРЕКРАТЯВАНЕ НА ДОГОВОРА</w:t>
      </w:r>
    </w:p>
    <w:p w:rsidR="003D08CA" w:rsidRPr="003D08CA" w:rsidRDefault="003D08CA" w:rsidP="003D08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27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.</w:t>
      </w:r>
      <w:r w:rsidRPr="003D08C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Действието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прекратява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:</w:t>
      </w:r>
    </w:p>
    <w:p w:rsidR="003D08CA" w:rsidRPr="003D08CA" w:rsidRDefault="003D08CA" w:rsidP="003D08CA">
      <w:pPr>
        <w:widowControl w:val="0"/>
        <w:shd w:val="clear" w:color="auto" w:fill="FFFFFF"/>
        <w:tabs>
          <w:tab w:val="left" w:pos="994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(1)  С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всички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; </w:t>
      </w:r>
    </w:p>
    <w:p w:rsidR="003D08CA" w:rsidRPr="003D08CA" w:rsidRDefault="003D08CA" w:rsidP="003D08CA">
      <w:pPr>
        <w:widowControl w:val="0"/>
        <w:numPr>
          <w:ilvl w:val="0"/>
          <w:numId w:val="21"/>
        </w:numPr>
        <w:shd w:val="clear" w:color="auto" w:fill="FFFFFF"/>
        <w:tabs>
          <w:tab w:val="left" w:pos="994"/>
          <w:tab w:val="left" w:pos="1080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взаимно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съгласие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изразено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писмена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форма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;</w:t>
      </w:r>
    </w:p>
    <w:p w:rsidR="003D08CA" w:rsidRPr="003D08CA" w:rsidRDefault="003D08CA" w:rsidP="003D08CA">
      <w:pPr>
        <w:widowControl w:val="0"/>
        <w:numPr>
          <w:ilvl w:val="0"/>
          <w:numId w:val="21"/>
        </w:numPr>
        <w:shd w:val="clear" w:color="auto" w:fill="FFFFFF"/>
        <w:tabs>
          <w:tab w:val="left" w:pos="989"/>
          <w:tab w:val="left" w:pos="1080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настъпване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обективна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невъзможност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възложената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работа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D08CA" w:rsidRPr="003D08CA" w:rsidRDefault="003D08CA" w:rsidP="003D08CA">
      <w:pPr>
        <w:widowControl w:val="0"/>
        <w:numPr>
          <w:ilvl w:val="0"/>
          <w:numId w:val="21"/>
        </w:numPr>
        <w:shd w:val="clear" w:color="auto" w:fill="FFFFFF"/>
        <w:tabs>
          <w:tab w:val="left" w:pos="989"/>
          <w:tab w:val="left" w:pos="1080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едностранно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изявление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развалянето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му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неизпълнение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D08CA" w:rsidRPr="003D08CA" w:rsidRDefault="003D08CA" w:rsidP="003D08C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08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(5)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изпълнява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поръчката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подизпълнител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който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бил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посочен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офертата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участие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обществената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поръчка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;</w:t>
      </w:r>
    </w:p>
    <w:p w:rsidR="003D08CA" w:rsidRPr="003D08CA" w:rsidRDefault="003D08CA" w:rsidP="003D08CA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r w:rsidRPr="003D0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28</w:t>
      </w:r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обществена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поръчка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могат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го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изменят</w:t>
      </w:r>
      <w:proofErr w:type="spellEnd"/>
      <w:r w:rsidRPr="003D08C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</w:p>
    <w:p w:rsidR="003D08CA" w:rsidRPr="003D08CA" w:rsidRDefault="003D08CA" w:rsidP="003D08CA">
      <w:pPr>
        <w:spacing w:after="0" w:line="240" w:lineRule="auto"/>
        <w:ind w:right="-109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AU" w:eastAsia="bg-BG"/>
        </w:rPr>
      </w:pP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</w:pPr>
      <w:r w:rsidRPr="003D08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bg-BG"/>
        </w:rPr>
        <w:t>X</w:t>
      </w:r>
      <w:r w:rsidRPr="003D08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AU" w:eastAsia="bg-BG"/>
        </w:rPr>
        <w:t>. СПОРОВЕ</w:t>
      </w:r>
    </w:p>
    <w:p w:rsidR="003D08CA" w:rsidRPr="003D08CA" w:rsidRDefault="003D08CA" w:rsidP="003D08CA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. </w:t>
      </w:r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29</w:t>
      </w:r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Възникналите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през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времетраенето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договора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спорове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и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разногласия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между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страните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решават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чрез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преговори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между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тях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.</w:t>
      </w:r>
      <w:proofErr w:type="gramEnd"/>
    </w:p>
    <w:p w:rsidR="003D08CA" w:rsidRPr="003D08CA" w:rsidRDefault="003D08CA" w:rsidP="003D08CA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. 3</w:t>
      </w:r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0</w:t>
      </w:r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В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случай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непостигане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договореност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предходния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член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всички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спорове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породени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този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договор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или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отнасящи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до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него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включително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споровете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породени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или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отнасящи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до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неговото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тълкуване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недействителност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неизпълнение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или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прекратяване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ще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бъдат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решавани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според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българските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материални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и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процесуални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закони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компетентния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съд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реда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ГПК.</w:t>
      </w:r>
    </w:p>
    <w:p w:rsidR="003D08CA" w:rsidRPr="003D08CA" w:rsidRDefault="003D08CA" w:rsidP="003D08CA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</w:pP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D08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ХІ. СЪОБЩЕНИЯ</w:t>
      </w:r>
    </w:p>
    <w:p w:rsidR="003D08CA" w:rsidRPr="003D08CA" w:rsidRDefault="003D08CA" w:rsidP="003D0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Чл.31. (1)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Всички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съобщения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между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страните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свързани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изпълнението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този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договор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валидни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ако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направени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писмена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форма и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подписани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упълномощените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представители </w:t>
      </w:r>
      <w:proofErr w:type="gram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</w:t>
      </w:r>
      <w:proofErr w:type="gram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ИЗПЪЛНИТЕЛЯ или ВЪЗЛОЖИТЕЛЯ.</w:t>
      </w:r>
    </w:p>
    <w:p w:rsidR="003D08CA" w:rsidRPr="003D08CA" w:rsidRDefault="003D08CA" w:rsidP="003D0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(2) </w:t>
      </w:r>
      <w:proofErr w:type="gram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</w:t>
      </w:r>
      <w:proofErr w:type="gram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дата на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съобщението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се смята:</w:t>
      </w:r>
    </w:p>
    <w:p w:rsidR="003D08CA" w:rsidRPr="003D08CA" w:rsidRDefault="003D08CA" w:rsidP="003D0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lastRenderedPageBreak/>
        <w:t xml:space="preserve">-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датата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предаването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– при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ръчно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предаване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съобщението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;</w:t>
      </w:r>
    </w:p>
    <w:p w:rsidR="003D08CA" w:rsidRPr="003D08CA" w:rsidRDefault="003D08CA" w:rsidP="003D0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-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датата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пощенското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клеймо на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обратната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разписка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– при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изпращане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пощата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;</w:t>
      </w:r>
    </w:p>
    <w:p w:rsidR="003D08CA" w:rsidRPr="003D08CA" w:rsidRDefault="003D08CA" w:rsidP="003D0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-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датата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приемането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– при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изпращане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 телефакс или телекс;</w:t>
      </w:r>
    </w:p>
    <w:p w:rsidR="003D08CA" w:rsidRPr="003D08CA" w:rsidRDefault="003D08CA" w:rsidP="003D0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-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датата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изпращане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– при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предаване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съобщението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електронна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поща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3D08CA" w:rsidRPr="003D08CA" w:rsidRDefault="003D08CA" w:rsidP="003D0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(3) За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валидни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адреси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приемане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съобщения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банкови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сметки,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свързани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настоящия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договор се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смятат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900"/>
        <w:gridCol w:w="4173"/>
      </w:tblGrid>
      <w:tr w:rsidR="003D08CA" w:rsidRPr="003D08CA" w:rsidTr="001F69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ИЗПЪЛНИТЕЛЯ: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ВЪЗЛОЖИТЕЛЯ:</w:t>
            </w:r>
          </w:p>
        </w:tc>
      </w:tr>
      <w:tr w:rsidR="003D08CA" w:rsidRPr="003D08CA" w:rsidTr="001F69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 xml:space="preserve">Организация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>Организация – РЗИ - Бургас</w:t>
            </w:r>
          </w:p>
        </w:tc>
      </w:tr>
      <w:tr w:rsidR="003D08CA" w:rsidRPr="003D08CA" w:rsidTr="001F69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 xml:space="preserve">Адрес: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>Адрес: ул."</w:t>
            </w:r>
            <w:proofErr w:type="spellStart"/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>Александровска</w:t>
            </w:r>
            <w:proofErr w:type="spellEnd"/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>" №120</w:t>
            </w:r>
          </w:p>
        </w:tc>
      </w:tr>
      <w:tr w:rsidR="003D08CA" w:rsidRPr="003D08CA" w:rsidTr="001F69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 xml:space="preserve">Град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>Град Бургас</w:t>
            </w:r>
          </w:p>
        </w:tc>
      </w:tr>
      <w:tr w:rsidR="003D08CA" w:rsidRPr="003D08CA" w:rsidTr="001F69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>Пощенски код: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>Пощенски код: 8000</w:t>
            </w:r>
          </w:p>
        </w:tc>
      </w:tr>
      <w:tr w:rsidR="003D08CA" w:rsidRPr="003D08CA" w:rsidTr="001F69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>Държава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>Държава БЪЛГАРИЯ</w:t>
            </w:r>
          </w:p>
        </w:tc>
      </w:tr>
      <w:tr w:rsidR="003D08CA" w:rsidRPr="003D08CA" w:rsidTr="001F69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 xml:space="preserve">Факс: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>Факс: 056/ / 816261</w:t>
            </w:r>
          </w:p>
        </w:tc>
      </w:tr>
      <w:tr w:rsidR="003D08CA" w:rsidRPr="003D08CA" w:rsidTr="001F69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>Електронна поща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  <w:t xml:space="preserve">Електронна поща: </w:t>
            </w:r>
            <w:hyperlink r:id="rId24" w:history="1">
              <w:r w:rsidRPr="003D08CA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 w:bidi="yi-Hebr"/>
                </w:rPr>
                <w:t>rzi@rzi-burgas.com</w:t>
              </w:r>
            </w:hyperlink>
          </w:p>
        </w:tc>
      </w:tr>
      <w:tr w:rsidR="003D08CA" w:rsidRPr="003D08CA" w:rsidTr="001F69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Банкова сметка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yi-Hebr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Банкова сметка</w:t>
            </w:r>
          </w:p>
        </w:tc>
      </w:tr>
      <w:tr w:rsidR="003D08CA" w:rsidRPr="003D08CA" w:rsidTr="001F69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Б.сметка и Б.код: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Pr="003D08CA" w:rsidRDefault="003D08CA" w:rsidP="003D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D08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 w:eastAsia="bg-BG"/>
              </w:rPr>
              <w:t>(BIC)</w:t>
            </w:r>
            <w:proofErr w:type="gramStart"/>
            <w:r w:rsidRPr="003D08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 w:eastAsia="bg-BG"/>
              </w:rPr>
              <w:t>:</w:t>
            </w:r>
            <w:r w:rsidRPr="003D08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 w:eastAsia="bg-BG"/>
              </w:rPr>
              <w:t xml:space="preserve"> </w:t>
            </w:r>
            <w:r w:rsidRPr="003D08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.</w:t>
            </w:r>
            <w:proofErr w:type="gramEnd"/>
            <w:r w:rsidRPr="003D08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 w:eastAsia="bg-BG"/>
              </w:rPr>
              <w:t>(IBAN):</w:t>
            </w:r>
            <w:r w:rsidRPr="003D08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.</w:t>
            </w:r>
          </w:p>
          <w:p w:rsidR="003D08CA" w:rsidRPr="003D08CA" w:rsidRDefault="003D08CA" w:rsidP="003D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  <w:lang w:eastAsia="bg-BG"/>
              </w:rPr>
            </w:pPr>
          </w:p>
        </w:tc>
      </w:tr>
    </w:tbl>
    <w:p w:rsidR="003D08CA" w:rsidRPr="003D08CA" w:rsidRDefault="003D08CA" w:rsidP="003D0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3D08CA" w:rsidRPr="003D08CA" w:rsidRDefault="003D08CA" w:rsidP="003D0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(4) При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промяна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данните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съответната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страна е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длъжна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да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уведоми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другата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тридневен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срок от </w:t>
      </w:r>
      <w:proofErr w:type="spellStart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промяната</w:t>
      </w:r>
      <w:proofErr w:type="spellEnd"/>
      <w:r w:rsidRPr="003D08C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AU" w:eastAsia="bg-BG"/>
        </w:rPr>
      </w:pPr>
    </w:p>
    <w:p w:rsidR="003D08CA" w:rsidRPr="003D08CA" w:rsidRDefault="003D08CA" w:rsidP="003D08C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AU" w:eastAsia="bg-BG"/>
        </w:rPr>
      </w:pPr>
      <w:proofErr w:type="gramStart"/>
      <w:r w:rsidRPr="003D08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AU" w:eastAsia="bg-BG"/>
        </w:rPr>
        <w:t>Х</w:t>
      </w:r>
      <w:r w:rsidRPr="003D08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bg-BG"/>
        </w:rPr>
        <w:t>I</w:t>
      </w:r>
      <w:r w:rsidRPr="003D08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  <w:t>І</w:t>
      </w:r>
      <w:r w:rsidRPr="003D08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AU" w:eastAsia="bg-BG"/>
        </w:rPr>
        <w:t xml:space="preserve"> ЗАКЛЮЧИТЕЛНИ КЛАУЗИ</w:t>
      </w:r>
    </w:p>
    <w:p w:rsidR="003D08CA" w:rsidRPr="003D08CA" w:rsidRDefault="003D08CA" w:rsidP="003D08CA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proofErr w:type="spellStart"/>
      <w:proofErr w:type="gram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Чл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. </w:t>
      </w:r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32</w:t>
      </w:r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.</w:t>
      </w:r>
      <w:proofErr w:type="gram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За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всички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случаи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,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неуредени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от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страните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настоящия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договор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, е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приложимо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българското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гражданско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законодателство</w:t>
      </w:r>
      <w:proofErr w:type="spellEnd"/>
      <w:r w:rsidRPr="003D08CA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.</w:t>
      </w:r>
      <w:proofErr w:type="gramEnd"/>
    </w:p>
    <w:p w:rsidR="003D08CA" w:rsidRPr="003D08CA" w:rsidRDefault="003D08CA" w:rsidP="003D0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8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8CA">
        <w:rPr>
          <w:rFonts w:ascii="Times New Roman" w:hAnsi="Times New Roman" w:cs="Times New Roman"/>
          <w:bCs/>
          <w:sz w:val="24"/>
          <w:szCs w:val="24"/>
        </w:rPr>
        <w:t>Чл. 33.</w:t>
      </w:r>
      <w:r w:rsidRPr="003D0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8CA"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Pr="003D08CA">
        <w:rPr>
          <w:rFonts w:ascii="Times New Roman" w:eastAsia="Calibri" w:hAnsi="Times New Roman" w:cs="Times New Roman"/>
          <w:sz w:val="24"/>
          <w:szCs w:val="24"/>
        </w:rPr>
        <w:t>Неразделна част от настоящия Договор са следните приложения: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D08CA">
        <w:rPr>
          <w:rFonts w:ascii="Times New Roman" w:hAnsi="Times New Roman" w:cs="Times New Roman"/>
          <w:sz w:val="23"/>
          <w:szCs w:val="23"/>
        </w:rPr>
        <w:t xml:space="preserve">Приложение № 1 – Техническа спецификация на ВЪЗЛОЖИТЕЛЯ ; 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D08CA">
        <w:rPr>
          <w:rFonts w:ascii="Times New Roman" w:hAnsi="Times New Roman" w:cs="Times New Roman"/>
          <w:sz w:val="23"/>
          <w:szCs w:val="23"/>
        </w:rPr>
        <w:t xml:space="preserve">Приложение № 2 – Техническо предложение на ИЗПЪЛНИТЕЛЯ; </w:t>
      </w:r>
    </w:p>
    <w:p w:rsidR="003D08CA" w:rsidRPr="003D08CA" w:rsidRDefault="003D08CA" w:rsidP="003D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D08CA">
        <w:rPr>
          <w:rFonts w:ascii="Times New Roman" w:hAnsi="Times New Roman" w:cs="Times New Roman"/>
          <w:sz w:val="23"/>
          <w:szCs w:val="23"/>
        </w:rPr>
        <w:t xml:space="preserve">Приложение № 3 – Ценово предложение на ИЗПЪЛНИТЕЛЯ; </w:t>
      </w:r>
    </w:p>
    <w:p w:rsidR="003D08CA" w:rsidRPr="003D08CA" w:rsidRDefault="003D08CA" w:rsidP="003D08CA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8CA" w:rsidRPr="003D08CA" w:rsidRDefault="003D08CA" w:rsidP="003D0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8CA" w:rsidRPr="003D08CA" w:rsidRDefault="003D08CA" w:rsidP="003D08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8CA">
        <w:rPr>
          <w:rFonts w:ascii="Times New Roman" w:eastAsia="Calibri" w:hAnsi="Times New Roman" w:cs="Times New Roman"/>
          <w:b/>
          <w:sz w:val="24"/>
          <w:szCs w:val="24"/>
        </w:rPr>
        <w:t>Настоящият Договор се подписа в два еднообразни екземпляра – един за Възложителя и един за Изпълнителя.</w:t>
      </w:r>
    </w:p>
    <w:p w:rsidR="003D08CA" w:rsidRPr="003D08CA" w:rsidRDefault="003D08CA" w:rsidP="003D08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8CA" w:rsidRPr="003D08CA" w:rsidRDefault="003D08CA" w:rsidP="003D0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8CA" w:rsidRPr="003D08CA" w:rsidRDefault="003D08CA" w:rsidP="003D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8CA" w:rsidRPr="003D08CA" w:rsidRDefault="003D08CA" w:rsidP="003D08C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val="ru-RU" w:eastAsia="bg-BG"/>
        </w:rPr>
      </w:pPr>
      <w:r w:rsidRPr="003D08CA">
        <w:rPr>
          <w:rFonts w:ascii="Times New Roman" w:eastAsia="Times New Roman" w:hAnsi="Times New Roman" w:cs="Courier New"/>
          <w:b/>
          <w:sz w:val="24"/>
          <w:szCs w:val="24"/>
          <w:lang w:val="ru-RU" w:eastAsia="bg-BG"/>
        </w:rPr>
        <w:t>ЗА ВЪЗЛОЖИТЕЛЯ</w:t>
      </w:r>
      <w:proofErr w:type="gramStart"/>
      <w:r w:rsidRPr="003D08CA">
        <w:rPr>
          <w:rFonts w:ascii="Times New Roman" w:eastAsia="Times New Roman" w:hAnsi="Times New Roman" w:cs="Courier New"/>
          <w:b/>
          <w:sz w:val="24"/>
          <w:szCs w:val="24"/>
          <w:lang w:val="ru-RU" w:eastAsia="bg-BG"/>
        </w:rPr>
        <w:t xml:space="preserve">:  ...........  </w:t>
      </w:r>
      <w:r w:rsidRPr="003D08CA">
        <w:rPr>
          <w:rFonts w:ascii="Times New Roman" w:eastAsia="Times New Roman" w:hAnsi="Times New Roman" w:cs="Courier New"/>
          <w:b/>
          <w:sz w:val="24"/>
          <w:szCs w:val="24"/>
          <w:lang w:val="ru-RU" w:eastAsia="bg-BG"/>
        </w:rPr>
        <w:tab/>
      </w:r>
      <w:r w:rsidRPr="003D08CA">
        <w:rPr>
          <w:rFonts w:ascii="Times New Roman" w:eastAsia="Times New Roman" w:hAnsi="Times New Roman" w:cs="Courier New"/>
          <w:b/>
          <w:sz w:val="24"/>
          <w:szCs w:val="24"/>
          <w:lang w:val="en-US" w:eastAsia="bg-BG"/>
        </w:rPr>
        <w:t xml:space="preserve"> </w:t>
      </w:r>
      <w:r w:rsidRPr="003D08CA">
        <w:rPr>
          <w:rFonts w:ascii="Times New Roman" w:eastAsia="Times New Roman" w:hAnsi="Times New Roman" w:cs="Courier New"/>
          <w:b/>
          <w:sz w:val="24"/>
          <w:szCs w:val="24"/>
          <w:lang w:val="en-US" w:eastAsia="bg-BG"/>
        </w:rPr>
        <w:tab/>
      </w:r>
      <w:r w:rsidRPr="003D08CA">
        <w:rPr>
          <w:rFonts w:ascii="Times New Roman" w:eastAsia="Times New Roman" w:hAnsi="Times New Roman" w:cs="Courier New"/>
          <w:b/>
          <w:sz w:val="24"/>
          <w:szCs w:val="24"/>
          <w:lang w:val="en-US" w:eastAsia="bg-BG"/>
        </w:rPr>
        <w:tab/>
        <w:t xml:space="preserve">  </w:t>
      </w:r>
      <w:proofErr w:type="gramEnd"/>
      <w:r w:rsidRPr="003D08CA">
        <w:rPr>
          <w:rFonts w:ascii="Times New Roman" w:eastAsia="Times New Roman" w:hAnsi="Times New Roman" w:cs="Courier New"/>
          <w:b/>
          <w:sz w:val="24"/>
          <w:szCs w:val="24"/>
          <w:lang w:val="ru-RU" w:eastAsia="bg-BG"/>
        </w:rPr>
        <w:t>ЗА ИЗПЪЛНИТЕЛЯ: ………………</w:t>
      </w:r>
    </w:p>
    <w:p w:rsidR="003D08CA" w:rsidRPr="003D08CA" w:rsidRDefault="003D08CA" w:rsidP="003D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08CA" w:rsidRPr="003D08CA" w:rsidRDefault="003D08CA" w:rsidP="003D08CA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A577F8" w:rsidRDefault="00A577F8" w:rsidP="00FB2B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</w:p>
    <w:sectPr w:rsidR="00A577F8" w:rsidSect="008070BC">
      <w:footerReference w:type="default" r:id="rId25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3C" w:rsidRDefault="00AC793C">
      <w:pPr>
        <w:spacing w:after="0" w:line="240" w:lineRule="auto"/>
      </w:pPr>
      <w:r>
        <w:separator/>
      </w:r>
    </w:p>
  </w:endnote>
  <w:endnote w:type="continuationSeparator" w:id="0">
    <w:p w:rsidR="00AC793C" w:rsidRDefault="00AC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3C" w:rsidRDefault="00AC793C">
    <w:pPr>
      <w:pStyle w:val="Style9"/>
      <w:widowControl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6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3C" w:rsidRDefault="00AC793C">
    <w:pPr>
      <w:pStyle w:val="Style9"/>
      <w:widowControl/>
      <w:ind w:left="-19" w:right="-234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5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3C" w:rsidRDefault="00AC793C">
    <w:pPr>
      <w:pStyle w:val="Style9"/>
      <w:widowControl/>
      <w:ind w:left="-19" w:right="-234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3D08CA">
      <w:rPr>
        <w:rStyle w:val="FontStyle46"/>
        <w:noProof/>
      </w:rPr>
      <w:t>9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3C" w:rsidRDefault="00AC793C">
    <w:pPr>
      <w:pStyle w:val="Style9"/>
      <w:widowControl/>
      <w:ind w:left="-19" w:right="-234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5</w:t>
    </w:r>
    <w:r>
      <w:rPr>
        <w:rStyle w:val="FontStyle4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3C" w:rsidRDefault="00AC793C">
    <w:pPr>
      <w:pStyle w:val="Style9"/>
      <w:widowControl/>
      <w:ind w:left="-19" w:right="-234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5</w:t>
    </w:r>
    <w:r>
      <w:rPr>
        <w:rStyle w:val="FontStyle4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3C" w:rsidRDefault="00AC79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3C" w:rsidRDefault="00AC793C">
      <w:pPr>
        <w:spacing w:after="0" w:line="240" w:lineRule="auto"/>
      </w:pPr>
      <w:r>
        <w:separator/>
      </w:r>
    </w:p>
  </w:footnote>
  <w:footnote w:type="continuationSeparator" w:id="0">
    <w:p w:rsidR="00AC793C" w:rsidRDefault="00AC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3C" w:rsidRDefault="00AC793C">
    <w:pPr>
      <w:pStyle w:val="Style3"/>
      <w:widowControl/>
      <w:spacing w:line="274" w:lineRule="exact"/>
      <w:ind w:right="10"/>
      <w:jc w:val="right"/>
      <w:rPr>
        <w:rStyle w:val="FontStyle50"/>
      </w:rPr>
    </w:pPr>
    <w:r>
      <w:rPr>
        <w:rStyle w:val="FontStyle50"/>
      </w:rPr>
      <w:t>ОБРАЗЕЦ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3C" w:rsidRDefault="00AC793C">
    <w:pPr>
      <w:pStyle w:val="Style3"/>
      <w:widowControl/>
      <w:spacing w:line="274" w:lineRule="exact"/>
      <w:ind w:right="10"/>
      <w:jc w:val="right"/>
      <w:rPr>
        <w:rStyle w:val="FontStyle5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3C" w:rsidRDefault="00AC793C">
    <w:pPr>
      <w:pStyle w:val="Style3"/>
      <w:widowControl/>
      <w:spacing w:line="240" w:lineRule="auto"/>
      <w:ind w:left="-19" w:right="-2342"/>
      <w:jc w:val="right"/>
      <w:rPr>
        <w:rStyle w:val="FontStyle50"/>
      </w:rPr>
    </w:pPr>
    <w:r>
      <w:rPr>
        <w:rStyle w:val="FontStyle50"/>
      </w:rPr>
      <w:t>ОБРАЗЕЦ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3C" w:rsidRDefault="00AC793C">
    <w:pPr>
      <w:pStyle w:val="Style3"/>
      <w:widowControl/>
      <w:spacing w:line="240" w:lineRule="auto"/>
      <w:ind w:left="-19" w:right="-2342"/>
      <w:jc w:val="right"/>
      <w:rPr>
        <w:rStyle w:val="FontStyle5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3C" w:rsidRDefault="00AC793C">
    <w:pPr>
      <w:pStyle w:val="Style3"/>
      <w:widowControl/>
      <w:spacing w:line="240" w:lineRule="auto"/>
      <w:ind w:left="-19" w:right="-2342"/>
      <w:jc w:val="right"/>
      <w:rPr>
        <w:rStyle w:val="FontStyle50"/>
      </w:rPr>
    </w:pPr>
    <w:r>
      <w:rPr>
        <w:rStyle w:val="FontStyle50"/>
      </w:rPr>
      <w:t>ОБРАЗЕЦ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3C" w:rsidRDefault="00AC793C">
    <w:pPr>
      <w:pStyle w:val="Style3"/>
      <w:widowControl/>
      <w:spacing w:line="240" w:lineRule="auto"/>
      <w:ind w:left="-19" w:right="-2342"/>
      <w:jc w:val="right"/>
      <w:rPr>
        <w:rStyle w:val="FontStyle50"/>
      </w:rPr>
    </w:pPr>
    <w:r>
      <w:rPr>
        <w:rStyle w:val="FontStyle50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C06D93"/>
    <w:multiLevelType w:val="singleLevel"/>
    <w:tmpl w:val="DDEC240E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12A7392D"/>
    <w:multiLevelType w:val="hybridMultilevel"/>
    <w:tmpl w:val="9D3A45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22B7"/>
    <w:multiLevelType w:val="hybridMultilevel"/>
    <w:tmpl w:val="51E6703C"/>
    <w:lvl w:ilvl="0" w:tplc="9A506CB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C0E3B"/>
    <w:multiLevelType w:val="singleLevel"/>
    <w:tmpl w:val="56C67E22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D267B"/>
    <w:multiLevelType w:val="singleLevel"/>
    <w:tmpl w:val="EFEE038E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04A18"/>
    <w:multiLevelType w:val="singleLevel"/>
    <w:tmpl w:val="9C46C3E6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5A9F58D2"/>
    <w:multiLevelType w:val="singleLevel"/>
    <w:tmpl w:val="763AF67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5D8F0332"/>
    <w:multiLevelType w:val="singleLevel"/>
    <w:tmpl w:val="9850D57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637A1359"/>
    <w:multiLevelType w:val="hybridMultilevel"/>
    <w:tmpl w:val="CF8CAB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26EE3"/>
    <w:multiLevelType w:val="hybridMultilevel"/>
    <w:tmpl w:val="97D08962"/>
    <w:lvl w:ilvl="0" w:tplc="3DEE677C">
      <w:start w:val="2"/>
      <w:numFmt w:val="decimal"/>
      <w:lvlText w:val="(%1)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5395D"/>
    <w:multiLevelType w:val="multilevel"/>
    <w:tmpl w:val="74C631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4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19"/>
  </w:num>
  <w:num w:numId="16">
    <w:abstractNumId w:val="9"/>
  </w:num>
  <w:num w:numId="17">
    <w:abstractNumId w:val="15"/>
  </w:num>
  <w:num w:numId="18">
    <w:abstractNumId w:val="17"/>
  </w:num>
  <w:num w:numId="19">
    <w:abstractNumId w:val="6"/>
  </w:num>
  <w:num w:numId="20">
    <w:abstractNumId w:val="3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B5"/>
    <w:rsid w:val="00136061"/>
    <w:rsid w:val="001A5522"/>
    <w:rsid w:val="001E3159"/>
    <w:rsid w:val="002C2CB5"/>
    <w:rsid w:val="00310B83"/>
    <w:rsid w:val="00317F20"/>
    <w:rsid w:val="003A531F"/>
    <w:rsid w:val="003D08CA"/>
    <w:rsid w:val="00407BC6"/>
    <w:rsid w:val="00567433"/>
    <w:rsid w:val="0057124F"/>
    <w:rsid w:val="005F26C5"/>
    <w:rsid w:val="00684AB1"/>
    <w:rsid w:val="00796D6D"/>
    <w:rsid w:val="007A35D5"/>
    <w:rsid w:val="008070BC"/>
    <w:rsid w:val="00A568D5"/>
    <w:rsid w:val="00A577F8"/>
    <w:rsid w:val="00AC793C"/>
    <w:rsid w:val="00B91DD9"/>
    <w:rsid w:val="00D87723"/>
    <w:rsid w:val="00D90081"/>
    <w:rsid w:val="00E41BA8"/>
    <w:rsid w:val="00E96FC0"/>
    <w:rsid w:val="00F20CAA"/>
    <w:rsid w:val="00F229B6"/>
    <w:rsid w:val="00FB2BB5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C0"/>
  </w:style>
  <w:style w:type="paragraph" w:styleId="1">
    <w:name w:val="heading 1"/>
    <w:basedOn w:val="a"/>
    <w:next w:val="a"/>
    <w:link w:val="10"/>
    <w:uiPriority w:val="99"/>
    <w:qFormat/>
    <w:rsid w:val="00FB2B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B2B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BB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B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B2BB5"/>
    <w:pPr>
      <w:spacing w:before="240" w:after="60" w:line="240" w:lineRule="auto"/>
      <w:outlineLvl w:val="5"/>
    </w:pPr>
    <w:rPr>
      <w:rFonts w:ascii="Times New Roman" w:eastAsia="Batang" w:hAnsi="Times New Roman" w:cs="Times New Roman"/>
      <w:b/>
      <w:bCs/>
      <w:lang w:val="en-AU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BB5"/>
    <w:pPr>
      <w:keepNext/>
      <w:keepLines/>
      <w:autoSpaceDE w:val="0"/>
      <w:autoSpaceDN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FB2BB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лавие 2 Знак"/>
    <w:basedOn w:val="a0"/>
    <w:link w:val="2"/>
    <w:uiPriority w:val="9"/>
    <w:rsid w:val="00FB2BB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лавие 3 Знак"/>
    <w:basedOn w:val="a0"/>
    <w:link w:val="3"/>
    <w:uiPriority w:val="9"/>
    <w:semiHidden/>
    <w:rsid w:val="00FB2BB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FB2B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лавие 6 Знак"/>
    <w:basedOn w:val="a0"/>
    <w:link w:val="6"/>
    <w:rsid w:val="00FB2BB5"/>
    <w:rPr>
      <w:rFonts w:ascii="Times New Roman" w:eastAsia="Batang" w:hAnsi="Times New Roman" w:cs="Times New Roman"/>
      <w:b/>
      <w:bCs/>
      <w:lang w:val="en-AU" w:eastAsia="x-none"/>
    </w:rPr>
  </w:style>
  <w:style w:type="character" w:customStyle="1" w:styleId="70">
    <w:name w:val="Заглавие 7 Знак"/>
    <w:basedOn w:val="a0"/>
    <w:link w:val="7"/>
    <w:uiPriority w:val="9"/>
    <w:semiHidden/>
    <w:rsid w:val="00FB2BB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numbering" w:customStyle="1" w:styleId="11">
    <w:name w:val="Без списък1"/>
    <w:next w:val="a2"/>
    <w:uiPriority w:val="99"/>
    <w:semiHidden/>
    <w:unhideWhenUsed/>
    <w:rsid w:val="00FB2BB5"/>
  </w:style>
  <w:style w:type="paragraph" w:styleId="a3">
    <w:name w:val="No Spacing"/>
    <w:uiPriority w:val="1"/>
    <w:qFormat/>
    <w:rsid w:val="00FB2BB5"/>
    <w:pPr>
      <w:spacing w:after="0" w:line="240" w:lineRule="auto"/>
    </w:pPr>
    <w:rPr>
      <w:rFonts w:ascii="Times New Roman" w:eastAsia="Times New Roman" w:hAnsi="Times New Roman"/>
      <w:sz w:val="24"/>
    </w:rPr>
  </w:style>
  <w:style w:type="numbering" w:customStyle="1" w:styleId="NoList1">
    <w:name w:val="No List1"/>
    <w:next w:val="a2"/>
    <w:uiPriority w:val="99"/>
    <w:semiHidden/>
    <w:unhideWhenUsed/>
    <w:rsid w:val="00FB2BB5"/>
  </w:style>
  <w:style w:type="paragraph" w:styleId="a4">
    <w:name w:val="Title"/>
    <w:basedOn w:val="a"/>
    <w:link w:val="a5"/>
    <w:qFormat/>
    <w:rsid w:val="00FB2BB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customStyle="1" w:styleId="a5">
    <w:name w:val="Заглавие Знак"/>
    <w:basedOn w:val="a0"/>
    <w:link w:val="a4"/>
    <w:rsid w:val="00FB2BB5"/>
    <w:rPr>
      <w:rFonts w:ascii="Times New Roman" w:eastAsia="Batang" w:hAnsi="Times New Roman" w:cs="Times New Roman"/>
      <w:b/>
      <w:sz w:val="48"/>
      <w:szCs w:val="20"/>
      <w:lang w:val="en-US"/>
    </w:rPr>
  </w:style>
  <w:style w:type="paragraph" w:styleId="a6">
    <w:name w:val="footer"/>
    <w:basedOn w:val="a"/>
    <w:link w:val="a7"/>
    <w:uiPriority w:val="99"/>
    <w:rsid w:val="00FB2BB5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FB2BB5"/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rsid w:val="00FB2BB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FB2BB5"/>
    <w:pPr>
      <w:spacing w:after="0" w:line="240" w:lineRule="auto"/>
      <w:jc w:val="both"/>
    </w:pPr>
    <w:rPr>
      <w:rFonts w:ascii="Arial" w:eastAsia="Batang" w:hAnsi="Arial" w:cs="Times New Roman"/>
      <w:color w:val="000000"/>
      <w:sz w:val="20"/>
      <w:szCs w:val="20"/>
      <w:lang w:val="fr-FR"/>
    </w:rPr>
  </w:style>
  <w:style w:type="character" w:customStyle="1" w:styleId="aa">
    <w:name w:val="Основен текст Знак"/>
    <w:basedOn w:val="a0"/>
    <w:link w:val="a9"/>
    <w:rsid w:val="00FB2BB5"/>
    <w:rPr>
      <w:rFonts w:ascii="Arial" w:eastAsia="Batang" w:hAnsi="Arial" w:cs="Times New Roman"/>
      <w:color w:val="000000"/>
      <w:sz w:val="20"/>
      <w:szCs w:val="20"/>
      <w:lang w:val="fr-FR"/>
    </w:rPr>
  </w:style>
  <w:style w:type="character" w:customStyle="1" w:styleId="FontStyle63">
    <w:name w:val="Font Style63"/>
    <w:rsid w:val="00FB2BB5"/>
    <w:rPr>
      <w:rFonts w:ascii="Verdana" w:hAnsi="Verdana"/>
      <w:sz w:val="20"/>
    </w:rPr>
  </w:style>
  <w:style w:type="paragraph" w:customStyle="1" w:styleId="Style2">
    <w:name w:val="Style2"/>
    <w:basedOn w:val="a"/>
    <w:rsid w:val="00FB2BB5"/>
    <w:pPr>
      <w:widowControl w:val="0"/>
      <w:autoSpaceDE w:val="0"/>
      <w:autoSpaceDN w:val="0"/>
      <w:adjustRightInd w:val="0"/>
      <w:spacing w:after="0" w:line="265" w:lineRule="exact"/>
      <w:ind w:firstLine="713"/>
      <w:jc w:val="both"/>
    </w:pPr>
    <w:rPr>
      <w:rFonts w:ascii="Times New Roman" w:eastAsia="Batang" w:hAnsi="Times New Roman" w:cs="Times New Roman"/>
      <w:sz w:val="24"/>
      <w:szCs w:val="24"/>
      <w:lang w:eastAsia="bg-BG"/>
    </w:rPr>
  </w:style>
  <w:style w:type="character" w:customStyle="1" w:styleId="FontStyle16">
    <w:name w:val="Font Style16"/>
    <w:rsid w:val="00FB2BB5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b">
    <w:name w:val="header"/>
    <w:aliases w:val="(17) EPR Header"/>
    <w:basedOn w:val="a"/>
    <w:link w:val="ac"/>
    <w:uiPriority w:val="99"/>
    <w:rsid w:val="00FB2BB5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c">
    <w:name w:val="Горен колонтитул Знак"/>
    <w:aliases w:val="(17) EPR Header Знак"/>
    <w:basedOn w:val="a0"/>
    <w:link w:val="ab"/>
    <w:uiPriority w:val="99"/>
    <w:rsid w:val="00FB2BB5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rsid w:val="00FB2BB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bg-BG"/>
    </w:rPr>
  </w:style>
  <w:style w:type="paragraph" w:styleId="31">
    <w:name w:val="Body Text Indent 3"/>
    <w:basedOn w:val="a"/>
    <w:link w:val="32"/>
    <w:rsid w:val="00FB2BB5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FB2BB5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FB2BB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bg-BG"/>
    </w:rPr>
  </w:style>
  <w:style w:type="paragraph" w:styleId="ae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"/>
    <w:uiPriority w:val="99"/>
    <w:rsid w:val="00FB2BB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customStyle="1" w:styleId="af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e"/>
    <w:uiPriority w:val="99"/>
    <w:rsid w:val="00FB2BB5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paragraph" w:styleId="21">
    <w:name w:val="Body Text 2"/>
    <w:basedOn w:val="a"/>
    <w:link w:val="22"/>
    <w:rsid w:val="00FB2BB5"/>
    <w:pPr>
      <w:spacing w:after="120" w:line="480" w:lineRule="auto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22">
    <w:name w:val="Основен текст 2 Знак"/>
    <w:basedOn w:val="a0"/>
    <w:link w:val="21"/>
    <w:rsid w:val="00FB2BB5"/>
    <w:rPr>
      <w:rFonts w:ascii="Times New Roman" w:eastAsia="Batang" w:hAnsi="Times New Roman" w:cs="Times New Roman"/>
      <w:sz w:val="24"/>
      <w:szCs w:val="20"/>
      <w:lang w:val="en-GB"/>
    </w:rPr>
  </w:style>
  <w:style w:type="character" w:styleId="af0">
    <w:name w:val="footnote reference"/>
    <w:aliases w:val="Footnote symbol"/>
    <w:uiPriority w:val="99"/>
    <w:semiHidden/>
    <w:rsid w:val="00FB2BB5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CharChar1">
    <w:name w:val="Char Char1 Знак Знак"/>
    <w:basedOn w:val="a"/>
    <w:rsid w:val="00FB2BB5"/>
    <w:pPr>
      <w:tabs>
        <w:tab w:val="left" w:pos="709"/>
      </w:tabs>
      <w:spacing w:after="0" w:line="240" w:lineRule="auto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FB2BB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paragraph" w:styleId="23">
    <w:name w:val="Body Text Indent 2"/>
    <w:basedOn w:val="a"/>
    <w:link w:val="24"/>
    <w:rsid w:val="00FB2BB5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24">
    <w:name w:val="Основен текст с отстъп 2 Знак"/>
    <w:basedOn w:val="a0"/>
    <w:link w:val="23"/>
    <w:rsid w:val="00FB2BB5"/>
    <w:rPr>
      <w:rFonts w:ascii="Times New Roman" w:eastAsia="Batang" w:hAnsi="Times New Roman" w:cs="Times New Roman"/>
      <w:sz w:val="24"/>
      <w:szCs w:val="20"/>
      <w:lang w:val="en-GB"/>
    </w:rPr>
  </w:style>
  <w:style w:type="paragraph" w:customStyle="1" w:styleId="Style6">
    <w:name w:val="Style6"/>
    <w:basedOn w:val="a"/>
    <w:rsid w:val="00FB2BB5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Batang" w:hAnsi="Times New Roman" w:cs="Times New Roman"/>
      <w:sz w:val="24"/>
      <w:szCs w:val="24"/>
      <w:lang w:eastAsia="bg-BG"/>
    </w:rPr>
  </w:style>
  <w:style w:type="character" w:customStyle="1" w:styleId="FontStyle24">
    <w:name w:val="Font Style24"/>
    <w:rsid w:val="00FB2BB5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a"/>
    <w:rsid w:val="00FB2BB5"/>
    <w:pPr>
      <w:spacing w:after="0" w:line="240" w:lineRule="atLeast"/>
      <w:ind w:firstLine="840"/>
      <w:jc w:val="both"/>
    </w:pPr>
    <w:rPr>
      <w:rFonts w:ascii="Times New Roman" w:eastAsia="Batang" w:hAnsi="Times New Roman" w:cs="Times New Roman"/>
      <w:color w:val="000000"/>
      <w:lang w:val="en-US"/>
    </w:rPr>
  </w:style>
  <w:style w:type="paragraph" w:styleId="af1">
    <w:name w:val="Body Text Indent"/>
    <w:basedOn w:val="a"/>
    <w:link w:val="af2"/>
    <w:uiPriority w:val="99"/>
    <w:unhideWhenUsed/>
    <w:rsid w:val="00FB2BB5"/>
    <w:pPr>
      <w:spacing w:after="120"/>
      <w:ind w:left="283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2">
    <w:name w:val="Основен текст с отстъп Знак"/>
    <w:basedOn w:val="a0"/>
    <w:link w:val="af1"/>
    <w:uiPriority w:val="99"/>
    <w:rsid w:val="00FB2BB5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FR2">
    <w:name w:val="FR2"/>
    <w:rsid w:val="00FB2BB5"/>
    <w:pPr>
      <w:widowControl w:val="0"/>
      <w:spacing w:after="0" w:line="240" w:lineRule="auto"/>
      <w:jc w:val="right"/>
    </w:pPr>
    <w:rPr>
      <w:rFonts w:ascii="Arial" w:eastAsia="Batang" w:hAnsi="Arial" w:cs="Times New Roman"/>
      <w:snapToGrid w:val="0"/>
      <w:sz w:val="24"/>
      <w:szCs w:val="20"/>
    </w:rPr>
  </w:style>
  <w:style w:type="paragraph" w:customStyle="1" w:styleId="Application3">
    <w:name w:val="Application3"/>
    <w:basedOn w:val="a"/>
    <w:autoRedefine/>
    <w:rsid w:val="00FB2BB5"/>
    <w:pPr>
      <w:tabs>
        <w:tab w:val="left" w:pos="426"/>
      </w:tabs>
      <w:spacing w:before="100" w:beforeAutospacing="1" w:after="0"/>
      <w:ind w:left="360"/>
      <w:jc w:val="both"/>
    </w:pPr>
    <w:rPr>
      <w:rFonts w:ascii="Cambria" w:eastAsia="Batang" w:hAnsi="Cambria" w:cs="Times New Roman"/>
      <w:b/>
      <w:i/>
      <w:spacing w:val="-2"/>
      <w:sz w:val="24"/>
      <w:szCs w:val="24"/>
    </w:rPr>
  </w:style>
  <w:style w:type="paragraph" w:customStyle="1" w:styleId="Style8">
    <w:name w:val="Style8"/>
    <w:basedOn w:val="a"/>
    <w:rsid w:val="00FB2BB5"/>
    <w:pPr>
      <w:spacing w:before="120" w:after="120" w:line="240" w:lineRule="auto"/>
      <w:ind w:right="20"/>
      <w:jc w:val="both"/>
    </w:pPr>
    <w:rPr>
      <w:rFonts w:ascii="Times New Roman" w:eastAsia="Arial Unicode MS" w:hAnsi="Times New Roman" w:cs="Times New Roman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FB2BB5"/>
    <w:pPr>
      <w:widowControl w:val="0"/>
      <w:autoSpaceDE w:val="0"/>
      <w:autoSpaceDN w:val="0"/>
      <w:adjustRightInd w:val="0"/>
      <w:spacing w:after="0" w:line="277" w:lineRule="exact"/>
      <w:ind w:hanging="140"/>
    </w:pPr>
    <w:rPr>
      <w:rFonts w:ascii="Times New Roman" w:eastAsia="Batang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FB2BB5"/>
    <w:pPr>
      <w:widowControl w:val="0"/>
      <w:autoSpaceDE w:val="0"/>
      <w:autoSpaceDN w:val="0"/>
      <w:adjustRightInd w:val="0"/>
      <w:spacing w:after="0" w:line="263" w:lineRule="exact"/>
      <w:ind w:firstLine="626"/>
      <w:jc w:val="both"/>
    </w:pPr>
    <w:rPr>
      <w:rFonts w:ascii="Times New Roman" w:eastAsia="Batang" w:hAnsi="Times New Roman" w:cs="Times New Roman"/>
      <w:sz w:val="24"/>
      <w:szCs w:val="24"/>
      <w:lang w:eastAsia="bg-BG"/>
    </w:rPr>
  </w:style>
  <w:style w:type="paragraph" w:customStyle="1" w:styleId="Style1">
    <w:name w:val="Style1"/>
    <w:basedOn w:val="a"/>
    <w:uiPriority w:val="99"/>
    <w:rsid w:val="00FB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FB2BB5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Batang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FB2BB5"/>
    <w:pPr>
      <w:widowControl w:val="0"/>
      <w:autoSpaceDE w:val="0"/>
      <w:autoSpaceDN w:val="0"/>
      <w:adjustRightInd w:val="0"/>
      <w:spacing w:after="0" w:line="295" w:lineRule="exact"/>
      <w:ind w:hanging="349"/>
      <w:jc w:val="both"/>
    </w:pPr>
    <w:rPr>
      <w:rFonts w:ascii="Times New Roman" w:eastAsia="Batang" w:hAnsi="Times New Roman" w:cs="Times New Roman"/>
      <w:sz w:val="24"/>
      <w:szCs w:val="24"/>
      <w:lang w:eastAsia="bg-BG"/>
    </w:rPr>
  </w:style>
  <w:style w:type="character" w:customStyle="1" w:styleId="FontStyle17">
    <w:name w:val="Font Style17"/>
    <w:rsid w:val="00FB2B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FB2BB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FB2BB5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a"/>
    <w:rsid w:val="00FB2BB5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Batang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FB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FB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FB2BB5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FB2BB5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f3">
    <w:name w:val="annotation reference"/>
    <w:uiPriority w:val="99"/>
    <w:semiHidden/>
    <w:unhideWhenUsed/>
    <w:rsid w:val="00FB2BB5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FB2BB5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5">
    <w:name w:val="Текст на коментар Знак"/>
    <w:basedOn w:val="a0"/>
    <w:link w:val="af4"/>
    <w:semiHidden/>
    <w:rsid w:val="00FB2BB5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6">
    <w:name w:val="Balloon Text"/>
    <w:basedOn w:val="a"/>
    <w:link w:val="af7"/>
    <w:uiPriority w:val="99"/>
    <w:semiHidden/>
    <w:unhideWhenUsed/>
    <w:rsid w:val="00FB2BB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7">
    <w:name w:val="Изнесен текст Знак"/>
    <w:basedOn w:val="a0"/>
    <w:link w:val="af6"/>
    <w:uiPriority w:val="99"/>
    <w:semiHidden/>
    <w:rsid w:val="00FB2BB5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7EPRHeaderCharChar">
    <w:name w:val="(17) EPR Header Char Char"/>
    <w:rsid w:val="00FB2BB5"/>
    <w:rPr>
      <w:rFonts w:eastAsia="Times New Roman"/>
      <w:sz w:val="24"/>
      <w:szCs w:val="24"/>
      <w:lang w:val="en-US" w:eastAsia="bg-BG"/>
    </w:rPr>
  </w:style>
  <w:style w:type="paragraph" w:styleId="af8">
    <w:name w:val="List Paragraph"/>
    <w:basedOn w:val="a"/>
    <w:uiPriority w:val="34"/>
    <w:qFormat/>
    <w:rsid w:val="00FB2BB5"/>
    <w:pPr>
      <w:ind w:left="720"/>
      <w:contextualSpacing/>
    </w:pPr>
    <w:rPr>
      <w:rFonts w:ascii="Calibri" w:eastAsia="Calibri" w:hAnsi="Calibri" w:cs="Times New Roman"/>
    </w:rPr>
  </w:style>
  <w:style w:type="table" w:styleId="af9">
    <w:name w:val="Table Grid"/>
    <w:basedOn w:val="a1"/>
    <w:rsid w:val="00FB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annotation subject"/>
    <w:basedOn w:val="af4"/>
    <w:next w:val="af4"/>
    <w:link w:val="afb"/>
    <w:uiPriority w:val="99"/>
    <w:semiHidden/>
    <w:unhideWhenUsed/>
    <w:rsid w:val="00FB2BB5"/>
    <w:rPr>
      <w:b/>
      <w:bCs/>
      <w:lang w:val="bg-BG"/>
    </w:rPr>
  </w:style>
  <w:style w:type="character" w:customStyle="1" w:styleId="afb">
    <w:name w:val="Предмет на коментар Знак"/>
    <w:basedOn w:val="af5"/>
    <w:link w:val="afa"/>
    <w:uiPriority w:val="99"/>
    <w:semiHidden/>
    <w:rsid w:val="00FB2BB5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afc">
    <w:name w:val="caption"/>
    <w:basedOn w:val="a"/>
    <w:next w:val="a"/>
    <w:qFormat/>
    <w:rsid w:val="00FB2BB5"/>
    <w:pPr>
      <w:tabs>
        <w:tab w:val="left" w:leader="dot" w:pos="5954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styleId="afd">
    <w:name w:val="Strong"/>
    <w:qFormat/>
    <w:rsid w:val="00FB2BB5"/>
    <w:rPr>
      <w:b/>
      <w:bCs/>
    </w:rPr>
  </w:style>
  <w:style w:type="character" w:customStyle="1" w:styleId="NormalBoldChar">
    <w:name w:val="NormalBold Char"/>
    <w:link w:val="NormalBold"/>
    <w:locked/>
    <w:rsid w:val="00FB2BB5"/>
    <w:rPr>
      <w:b/>
      <w:sz w:val="24"/>
    </w:rPr>
  </w:style>
  <w:style w:type="paragraph" w:customStyle="1" w:styleId="NormalBold">
    <w:name w:val="NormalBold"/>
    <w:basedOn w:val="a"/>
    <w:link w:val="NormalBoldChar"/>
    <w:rsid w:val="00FB2BB5"/>
    <w:pPr>
      <w:widowControl w:val="0"/>
      <w:spacing w:after="0" w:line="240" w:lineRule="auto"/>
    </w:pPr>
    <w:rPr>
      <w:b/>
      <w:sz w:val="24"/>
    </w:rPr>
  </w:style>
  <w:style w:type="paragraph" w:customStyle="1" w:styleId="NormalLeft">
    <w:name w:val="Normal Left"/>
    <w:basedOn w:val="a"/>
    <w:rsid w:val="00FB2BB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FB2BB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FB2BB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FB2BB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FB2BB5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FB2BB5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FB2BB5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FB2BB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FB2BB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FB2BB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DeltaViewInsertion">
    <w:name w:val="DeltaView Insertion"/>
    <w:rsid w:val="00FB2BB5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a"/>
    <w:rsid w:val="00FB2BB5"/>
    <w:pPr>
      <w:shd w:val="clear" w:color="auto" w:fill="FFFFFF"/>
      <w:spacing w:after="0" w:line="0" w:lineRule="atLeast"/>
      <w:ind w:hanging="720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BodyText2">
    <w:name w:val="Body Text2"/>
    <w:rsid w:val="00FB2BB5"/>
    <w:rPr>
      <w:sz w:val="24"/>
      <w:szCs w:val="24"/>
      <w:u w:val="single"/>
      <w:shd w:val="clear" w:color="auto" w:fill="FFFFFF"/>
    </w:rPr>
  </w:style>
  <w:style w:type="character" w:styleId="afe">
    <w:name w:val="FollowedHyperlink"/>
    <w:uiPriority w:val="99"/>
    <w:semiHidden/>
    <w:unhideWhenUsed/>
    <w:rsid w:val="00FB2BB5"/>
    <w:rPr>
      <w:color w:val="954F72"/>
      <w:u w:val="single"/>
    </w:rPr>
  </w:style>
  <w:style w:type="paragraph" w:customStyle="1" w:styleId="Style9">
    <w:name w:val="Style9"/>
    <w:basedOn w:val="a"/>
    <w:uiPriority w:val="99"/>
    <w:rsid w:val="00FB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46">
    <w:name w:val="Font Style46"/>
    <w:basedOn w:val="a0"/>
    <w:uiPriority w:val="99"/>
    <w:rsid w:val="00FB2BB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FB2BB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FB2BB5"/>
    <w:pPr>
      <w:widowControl w:val="0"/>
      <w:autoSpaceDE w:val="0"/>
      <w:autoSpaceDN w:val="0"/>
      <w:adjustRightInd w:val="0"/>
      <w:spacing w:after="0" w:line="416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FB2BB5"/>
    <w:pPr>
      <w:widowControl w:val="0"/>
      <w:autoSpaceDE w:val="0"/>
      <w:autoSpaceDN w:val="0"/>
      <w:adjustRightInd w:val="0"/>
      <w:spacing w:after="0" w:line="278" w:lineRule="exact"/>
      <w:ind w:firstLine="331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FB2B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4">
    <w:name w:val="Style34"/>
    <w:basedOn w:val="a"/>
    <w:uiPriority w:val="99"/>
    <w:rsid w:val="00FB2BB5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9">
    <w:name w:val="Style39"/>
    <w:basedOn w:val="a"/>
    <w:uiPriority w:val="99"/>
    <w:rsid w:val="00FB2BB5"/>
    <w:pPr>
      <w:widowControl w:val="0"/>
      <w:autoSpaceDE w:val="0"/>
      <w:autoSpaceDN w:val="0"/>
      <w:adjustRightInd w:val="0"/>
      <w:spacing w:after="0" w:line="277" w:lineRule="exact"/>
      <w:ind w:firstLine="343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48">
    <w:name w:val="Font Style48"/>
    <w:basedOn w:val="a0"/>
    <w:uiPriority w:val="99"/>
    <w:rsid w:val="00FB2B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FB2BB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FB2BB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FB2BB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5">
    <w:name w:val="Style35"/>
    <w:basedOn w:val="a"/>
    <w:uiPriority w:val="99"/>
    <w:rsid w:val="00FB2BB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53">
    <w:name w:val="Font Style53"/>
    <w:basedOn w:val="a0"/>
    <w:uiPriority w:val="99"/>
    <w:rsid w:val="00FB2BB5"/>
    <w:rPr>
      <w:rFonts w:ascii="Segoe UI" w:hAnsi="Segoe UI" w:cs="Segoe U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C0"/>
  </w:style>
  <w:style w:type="paragraph" w:styleId="1">
    <w:name w:val="heading 1"/>
    <w:basedOn w:val="a"/>
    <w:next w:val="a"/>
    <w:link w:val="10"/>
    <w:uiPriority w:val="99"/>
    <w:qFormat/>
    <w:rsid w:val="00FB2B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B2B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BB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B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B2BB5"/>
    <w:pPr>
      <w:spacing w:before="240" w:after="60" w:line="240" w:lineRule="auto"/>
      <w:outlineLvl w:val="5"/>
    </w:pPr>
    <w:rPr>
      <w:rFonts w:ascii="Times New Roman" w:eastAsia="Batang" w:hAnsi="Times New Roman" w:cs="Times New Roman"/>
      <w:b/>
      <w:bCs/>
      <w:lang w:val="en-AU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BB5"/>
    <w:pPr>
      <w:keepNext/>
      <w:keepLines/>
      <w:autoSpaceDE w:val="0"/>
      <w:autoSpaceDN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FB2BB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лавие 2 Знак"/>
    <w:basedOn w:val="a0"/>
    <w:link w:val="2"/>
    <w:uiPriority w:val="9"/>
    <w:rsid w:val="00FB2BB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лавие 3 Знак"/>
    <w:basedOn w:val="a0"/>
    <w:link w:val="3"/>
    <w:uiPriority w:val="9"/>
    <w:semiHidden/>
    <w:rsid w:val="00FB2BB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FB2B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лавие 6 Знак"/>
    <w:basedOn w:val="a0"/>
    <w:link w:val="6"/>
    <w:rsid w:val="00FB2BB5"/>
    <w:rPr>
      <w:rFonts w:ascii="Times New Roman" w:eastAsia="Batang" w:hAnsi="Times New Roman" w:cs="Times New Roman"/>
      <w:b/>
      <w:bCs/>
      <w:lang w:val="en-AU" w:eastAsia="x-none"/>
    </w:rPr>
  </w:style>
  <w:style w:type="character" w:customStyle="1" w:styleId="70">
    <w:name w:val="Заглавие 7 Знак"/>
    <w:basedOn w:val="a0"/>
    <w:link w:val="7"/>
    <w:uiPriority w:val="9"/>
    <w:semiHidden/>
    <w:rsid w:val="00FB2BB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numbering" w:customStyle="1" w:styleId="11">
    <w:name w:val="Без списък1"/>
    <w:next w:val="a2"/>
    <w:uiPriority w:val="99"/>
    <w:semiHidden/>
    <w:unhideWhenUsed/>
    <w:rsid w:val="00FB2BB5"/>
  </w:style>
  <w:style w:type="paragraph" w:styleId="a3">
    <w:name w:val="No Spacing"/>
    <w:uiPriority w:val="1"/>
    <w:qFormat/>
    <w:rsid w:val="00FB2BB5"/>
    <w:pPr>
      <w:spacing w:after="0" w:line="240" w:lineRule="auto"/>
    </w:pPr>
    <w:rPr>
      <w:rFonts w:ascii="Times New Roman" w:eastAsia="Times New Roman" w:hAnsi="Times New Roman"/>
      <w:sz w:val="24"/>
    </w:rPr>
  </w:style>
  <w:style w:type="numbering" w:customStyle="1" w:styleId="NoList1">
    <w:name w:val="No List1"/>
    <w:next w:val="a2"/>
    <w:uiPriority w:val="99"/>
    <w:semiHidden/>
    <w:unhideWhenUsed/>
    <w:rsid w:val="00FB2BB5"/>
  </w:style>
  <w:style w:type="paragraph" w:styleId="a4">
    <w:name w:val="Title"/>
    <w:basedOn w:val="a"/>
    <w:link w:val="a5"/>
    <w:qFormat/>
    <w:rsid w:val="00FB2BB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customStyle="1" w:styleId="a5">
    <w:name w:val="Заглавие Знак"/>
    <w:basedOn w:val="a0"/>
    <w:link w:val="a4"/>
    <w:rsid w:val="00FB2BB5"/>
    <w:rPr>
      <w:rFonts w:ascii="Times New Roman" w:eastAsia="Batang" w:hAnsi="Times New Roman" w:cs="Times New Roman"/>
      <w:b/>
      <w:sz w:val="48"/>
      <w:szCs w:val="20"/>
      <w:lang w:val="en-US"/>
    </w:rPr>
  </w:style>
  <w:style w:type="paragraph" w:styleId="a6">
    <w:name w:val="footer"/>
    <w:basedOn w:val="a"/>
    <w:link w:val="a7"/>
    <w:uiPriority w:val="99"/>
    <w:rsid w:val="00FB2BB5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FB2BB5"/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rsid w:val="00FB2BB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FB2BB5"/>
    <w:pPr>
      <w:spacing w:after="0" w:line="240" w:lineRule="auto"/>
      <w:jc w:val="both"/>
    </w:pPr>
    <w:rPr>
      <w:rFonts w:ascii="Arial" w:eastAsia="Batang" w:hAnsi="Arial" w:cs="Times New Roman"/>
      <w:color w:val="000000"/>
      <w:sz w:val="20"/>
      <w:szCs w:val="20"/>
      <w:lang w:val="fr-FR"/>
    </w:rPr>
  </w:style>
  <w:style w:type="character" w:customStyle="1" w:styleId="aa">
    <w:name w:val="Основен текст Знак"/>
    <w:basedOn w:val="a0"/>
    <w:link w:val="a9"/>
    <w:rsid w:val="00FB2BB5"/>
    <w:rPr>
      <w:rFonts w:ascii="Arial" w:eastAsia="Batang" w:hAnsi="Arial" w:cs="Times New Roman"/>
      <w:color w:val="000000"/>
      <w:sz w:val="20"/>
      <w:szCs w:val="20"/>
      <w:lang w:val="fr-FR"/>
    </w:rPr>
  </w:style>
  <w:style w:type="character" w:customStyle="1" w:styleId="FontStyle63">
    <w:name w:val="Font Style63"/>
    <w:rsid w:val="00FB2BB5"/>
    <w:rPr>
      <w:rFonts w:ascii="Verdana" w:hAnsi="Verdana"/>
      <w:sz w:val="20"/>
    </w:rPr>
  </w:style>
  <w:style w:type="paragraph" w:customStyle="1" w:styleId="Style2">
    <w:name w:val="Style2"/>
    <w:basedOn w:val="a"/>
    <w:rsid w:val="00FB2BB5"/>
    <w:pPr>
      <w:widowControl w:val="0"/>
      <w:autoSpaceDE w:val="0"/>
      <w:autoSpaceDN w:val="0"/>
      <w:adjustRightInd w:val="0"/>
      <w:spacing w:after="0" w:line="265" w:lineRule="exact"/>
      <w:ind w:firstLine="713"/>
      <w:jc w:val="both"/>
    </w:pPr>
    <w:rPr>
      <w:rFonts w:ascii="Times New Roman" w:eastAsia="Batang" w:hAnsi="Times New Roman" w:cs="Times New Roman"/>
      <w:sz w:val="24"/>
      <w:szCs w:val="24"/>
      <w:lang w:eastAsia="bg-BG"/>
    </w:rPr>
  </w:style>
  <w:style w:type="character" w:customStyle="1" w:styleId="FontStyle16">
    <w:name w:val="Font Style16"/>
    <w:rsid w:val="00FB2BB5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b">
    <w:name w:val="header"/>
    <w:aliases w:val="(17) EPR Header"/>
    <w:basedOn w:val="a"/>
    <w:link w:val="ac"/>
    <w:uiPriority w:val="99"/>
    <w:rsid w:val="00FB2BB5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c">
    <w:name w:val="Горен колонтитул Знак"/>
    <w:aliases w:val="(17) EPR Header Знак"/>
    <w:basedOn w:val="a0"/>
    <w:link w:val="ab"/>
    <w:uiPriority w:val="99"/>
    <w:rsid w:val="00FB2BB5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rsid w:val="00FB2BB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bg-BG"/>
    </w:rPr>
  </w:style>
  <w:style w:type="paragraph" w:styleId="31">
    <w:name w:val="Body Text Indent 3"/>
    <w:basedOn w:val="a"/>
    <w:link w:val="32"/>
    <w:rsid w:val="00FB2BB5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FB2BB5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FB2BB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bg-BG"/>
    </w:rPr>
  </w:style>
  <w:style w:type="paragraph" w:styleId="ae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"/>
    <w:uiPriority w:val="99"/>
    <w:rsid w:val="00FB2BB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customStyle="1" w:styleId="af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e"/>
    <w:uiPriority w:val="99"/>
    <w:rsid w:val="00FB2BB5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paragraph" w:styleId="21">
    <w:name w:val="Body Text 2"/>
    <w:basedOn w:val="a"/>
    <w:link w:val="22"/>
    <w:rsid w:val="00FB2BB5"/>
    <w:pPr>
      <w:spacing w:after="120" w:line="480" w:lineRule="auto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22">
    <w:name w:val="Основен текст 2 Знак"/>
    <w:basedOn w:val="a0"/>
    <w:link w:val="21"/>
    <w:rsid w:val="00FB2BB5"/>
    <w:rPr>
      <w:rFonts w:ascii="Times New Roman" w:eastAsia="Batang" w:hAnsi="Times New Roman" w:cs="Times New Roman"/>
      <w:sz w:val="24"/>
      <w:szCs w:val="20"/>
      <w:lang w:val="en-GB"/>
    </w:rPr>
  </w:style>
  <w:style w:type="character" w:styleId="af0">
    <w:name w:val="footnote reference"/>
    <w:aliases w:val="Footnote symbol"/>
    <w:uiPriority w:val="99"/>
    <w:semiHidden/>
    <w:rsid w:val="00FB2BB5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CharChar1">
    <w:name w:val="Char Char1 Знак Знак"/>
    <w:basedOn w:val="a"/>
    <w:rsid w:val="00FB2BB5"/>
    <w:pPr>
      <w:tabs>
        <w:tab w:val="left" w:pos="709"/>
      </w:tabs>
      <w:spacing w:after="0" w:line="240" w:lineRule="auto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FB2BB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paragraph" w:styleId="23">
    <w:name w:val="Body Text Indent 2"/>
    <w:basedOn w:val="a"/>
    <w:link w:val="24"/>
    <w:rsid w:val="00FB2BB5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24">
    <w:name w:val="Основен текст с отстъп 2 Знак"/>
    <w:basedOn w:val="a0"/>
    <w:link w:val="23"/>
    <w:rsid w:val="00FB2BB5"/>
    <w:rPr>
      <w:rFonts w:ascii="Times New Roman" w:eastAsia="Batang" w:hAnsi="Times New Roman" w:cs="Times New Roman"/>
      <w:sz w:val="24"/>
      <w:szCs w:val="20"/>
      <w:lang w:val="en-GB"/>
    </w:rPr>
  </w:style>
  <w:style w:type="paragraph" w:customStyle="1" w:styleId="Style6">
    <w:name w:val="Style6"/>
    <w:basedOn w:val="a"/>
    <w:rsid w:val="00FB2BB5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Batang" w:hAnsi="Times New Roman" w:cs="Times New Roman"/>
      <w:sz w:val="24"/>
      <w:szCs w:val="24"/>
      <w:lang w:eastAsia="bg-BG"/>
    </w:rPr>
  </w:style>
  <w:style w:type="character" w:customStyle="1" w:styleId="FontStyle24">
    <w:name w:val="Font Style24"/>
    <w:rsid w:val="00FB2BB5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a"/>
    <w:rsid w:val="00FB2BB5"/>
    <w:pPr>
      <w:spacing w:after="0" w:line="240" w:lineRule="atLeast"/>
      <w:ind w:firstLine="840"/>
      <w:jc w:val="both"/>
    </w:pPr>
    <w:rPr>
      <w:rFonts w:ascii="Times New Roman" w:eastAsia="Batang" w:hAnsi="Times New Roman" w:cs="Times New Roman"/>
      <w:color w:val="000000"/>
      <w:lang w:val="en-US"/>
    </w:rPr>
  </w:style>
  <w:style w:type="paragraph" w:styleId="af1">
    <w:name w:val="Body Text Indent"/>
    <w:basedOn w:val="a"/>
    <w:link w:val="af2"/>
    <w:uiPriority w:val="99"/>
    <w:unhideWhenUsed/>
    <w:rsid w:val="00FB2BB5"/>
    <w:pPr>
      <w:spacing w:after="120"/>
      <w:ind w:left="283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2">
    <w:name w:val="Основен текст с отстъп Знак"/>
    <w:basedOn w:val="a0"/>
    <w:link w:val="af1"/>
    <w:uiPriority w:val="99"/>
    <w:rsid w:val="00FB2BB5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FR2">
    <w:name w:val="FR2"/>
    <w:rsid w:val="00FB2BB5"/>
    <w:pPr>
      <w:widowControl w:val="0"/>
      <w:spacing w:after="0" w:line="240" w:lineRule="auto"/>
      <w:jc w:val="right"/>
    </w:pPr>
    <w:rPr>
      <w:rFonts w:ascii="Arial" w:eastAsia="Batang" w:hAnsi="Arial" w:cs="Times New Roman"/>
      <w:snapToGrid w:val="0"/>
      <w:sz w:val="24"/>
      <w:szCs w:val="20"/>
    </w:rPr>
  </w:style>
  <w:style w:type="paragraph" w:customStyle="1" w:styleId="Application3">
    <w:name w:val="Application3"/>
    <w:basedOn w:val="a"/>
    <w:autoRedefine/>
    <w:rsid w:val="00FB2BB5"/>
    <w:pPr>
      <w:tabs>
        <w:tab w:val="left" w:pos="426"/>
      </w:tabs>
      <w:spacing w:before="100" w:beforeAutospacing="1" w:after="0"/>
      <w:ind w:left="360"/>
      <w:jc w:val="both"/>
    </w:pPr>
    <w:rPr>
      <w:rFonts w:ascii="Cambria" w:eastAsia="Batang" w:hAnsi="Cambria" w:cs="Times New Roman"/>
      <w:b/>
      <w:i/>
      <w:spacing w:val="-2"/>
      <w:sz w:val="24"/>
      <w:szCs w:val="24"/>
    </w:rPr>
  </w:style>
  <w:style w:type="paragraph" w:customStyle="1" w:styleId="Style8">
    <w:name w:val="Style8"/>
    <w:basedOn w:val="a"/>
    <w:rsid w:val="00FB2BB5"/>
    <w:pPr>
      <w:spacing w:before="120" w:after="120" w:line="240" w:lineRule="auto"/>
      <w:ind w:right="20"/>
      <w:jc w:val="both"/>
    </w:pPr>
    <w:rPr>
      <w:rFonts w:ascii="Times New Roman" w:eastAsia="Arial Unicode MS" w:hAnsi="Times New Roman" w:cs="Times New Roman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FB2BB5"/>
    <w:pPr>
      <w:widowControl w:val="0"/>
      <w:autoSpaceDE w:val="0"/>
      <w:autoSpaceDN w:val="0"/>
      <w:adjustRightInd w:val="0"/>
      <w:spacing w:after="0" w:line="277" w:lineRule="exact"/>
      <w:ind w:hanging="140"/>
    </w:pPr>
    <w:rPr>
      <w:rFonts w:ascii="Times New Roman" w:eastAsia="Batang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FB2BB5"/>
    <w:pPr>
      <w:widowControl w:val="0"/>
      <w:autoSpaceDE w:val="0"/>
      <w:autoSpaceDN w:val="0"/>
      <w:adjustRightInd w:val="0"/>
      <w:spacing w:after="0" w:line="263" w:lineRule="exact"/>
      <w:ind w:firstLine="626"/>
      <w:jc w:val="both"/>
    </w:pPr>
    <w:rPr>
      <w:rFonts w:ascii="Times New Roman" w:eastAsia="Batang" w:hAnsi="Times New Roman" w:cs="Times New Roman"/>
      <w:sz w:val="24"/>
      <w:szCs w:val="24"/>
      <w:lang w:eastAsia="bg-BG"/>
    </w:rPr>
  </w:style>
  <w:style w:type="paragraph" w:customStyle="1" w:styleId="Style1">
    <w:name w:val="Style1"/>
    <w:basedOn w:val="a"/>
    <w:uiPriority w:val="99"/>
    <w:rsid w:val="00FB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FB2BB5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Batang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FB2BB5"/>
    <w:pPr>
      <w:widowControl w:val="0"/>
      <w:autoSpaceDE w:val="0"/>
      <w:autoSpaceDN w:val="0"/>
      <w:adjustRightInd w:val="0"/>
      <w:spacing w:after="0" w:line="295" w:lineRule="exact"/>
      <w:ind w:hanging="349"/>
      <w:jc w:val="both"/>
    </w:pPr>
    <w:rPr>
      <w:rFonts w:ascii="Times New Roman" w:eastAsia="Batang" w:hAnsi="Times New Roman" w:cs="Times New Roman"/>
      <w:sz w:val="24"/>
      <w:szCs w:val="24"/>
      <w:lang w:eastAsia="bg-BG"/>
    </w:rPr>
  </w:style>
  <w:style w:type="character" w:customStyle="1" w:styleId="FontStyle17">
    <w:name w:val="Font Style17"/>
    <w:rsid w:val="00FB2B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FB2BB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FB2BB5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a"/>
    <w:rsid w:val="00FB2BB5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Batang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FB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FB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FB2BB5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FB2BB5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f3">
    <w:name w:val="annotation reference"/>
    <w:uiPriority w:val="99"/>
    <w:semiHidden/>
    <w:unhideWhenUsed/>
    <w:rsid w:val="00FB2BB5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FB2BB5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5">
    <w:name w:val="Текст на коментар Знак"/>
    <w:basedOn w:val="a0"/>
    <w:link w:val="af4"/>
    <w:semiHidden/>
    <w:rsid w:val="00FB2BB5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6">
    <w:name w:val="Balloon Text"/>
    <w:basedOn w:val="a"/>
    <w:link w:val="af7"/>
    <w:uiPriority w:val="99"/>
    <w:semiHidden/>
    <w:unhideWhenUsed/>
    <w:rsid w:val="00FB2BB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7">
    <w:name w:val="Изнесен текст Знак"/>
    <w:basedOn w:val="a0"/>
    <w:link w:val="af6"/>
    <w:uiPriority w:val="99"/>
    <w:semiHidden/>
    <w:rsid w:val="00FB2BB5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7EPRHeaderCharChar">
    <w:name w:val="(17) EPR Header Char Char"/>
    <w:rsid w:val="00FB2BB5"/>
    <w:rPr>
      <w:rFonts w:eastAsia="Times New Roman"/>
      <w:sz w:val="24"/>
      <w:szCs w:val="24"/>
      <w:lang w:val="en-US" w:eastAsia="bg-BG"/>
    </w:rPr>
  </w:style>
  <w:style w:type="paragraph" w:styleId="af8">
    <w:name w:val="List Paragraph"/>
    <w:basedOn w:val="a"/>
    <w:uiPriority w:val="34"/>
    <w:qFormat/>
    <w:rsid w:val="00FB2BB5"/>
    <w:pPr>
      <w:ind w:left="720"/>
      <w:contextualSpacing/>
    </w:pPr>
    <w:rPr>
      <w:rFonts w:ascii="Calibri" w:eastAsia="Calibri" w:hAnsi="Calibri" w:cs="Times New Roman"/>
    </w:rPr>
  </w:style>
  <w:style w:type="table" w:styleId="af9">
    <w:name w:val="Table Grid"/>
    <w:basedOn w:val="a1"/>
    <w:rsid w:val="00FB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annotation subject"/>
    <w:basedOn w:val="af4"/>
    <w:next w:val="af4"/>
    <w:link w:val="afb"/>
    <w:uiPriority w:val="99"/>
    <w:semiHidden/>
    <w:unhideWhenUsed/>
    <w:rsid w:val="00FB2BB5"/>
    <w:rPr>
      <w:b/>
      <w:bCs/>
      <w:lang w:val="bg-BG"/>
    </w:rPr>
  </w:style>
  <w:style w:type="character" w:customStyle="1" w:styleId="afb">
    <w:name w:val="Предмет на коментар Знак"/>
    <w:basedOn w:val="af5"/>
    <w:link w:val="afa"/>
    <w:uiPriority w:val="99"/>
    <w:semiHidden/>
    <w:rsid w:val="00FB2BB5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afc">
    <w:name w:val="caption"/>
    <w:basedOn w:val="a"/>
    <w:next w:val="a"/>
    <w:qFormat/>
    <w:rsid w:val="00FB2BB5"/>
    <w:pPr>
      <w:tabs>
        <w:tab w:val="left" w:leader="dot" w:pos="5954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styleId="afd">
    <w:name w:val="Strong"/>
    <w:qFormat/>
    <w:rsid w:val="00FB2BB5"/>
    <w:rPr>
      <w:b/>
      <w:bCs/>
    </w:rPr>
  </w:style>
  <w:style w:type="character" w:customStyle="1" w:styleId="NormalBoldChar">
    <w:name w:val="NormalBold Char"/>
    <w:link w:val="NormalBold"/>
    <w:locked/>
    <w:rsid w:val="00FB2BB5"/>
    <w:rPr>
      <w:b/>
      <w:sz w:val="24"/>
    </w:rPr>
  </w:style>
  <w:style w:type="paragraph" w:customStyle="1" w:styleId="NormalBold">
    <w:name w:val="NormalBold"/>
    <w:basedOn w:val="a"/>
    <w:link w:val="NormalBoldChar"/>
    <w:rsid w:val="00FB2BB5"/>
    <w:pPr>
      <w:widowControl w:val="0"/>
      <w:spacing w:after="0" w:line="240" w:lineRule="auto"/>
    </w:pPr>
    <w:rPr>
      <w:b/>
      <w:sz w:val="24"/>
    </w:rPr>
  </w:style>
  <w:style w:type="paragraph" w:customStyle="1" w:styleId="NormalLeft">
    <w:name w:val="Normal Left"/>
    <w:basedOn w:val="a"/>
    <w:rsid w:val="00FB2BB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FB2BB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FB2BB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FB2BB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FB2BB5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FB2BB5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FB2BB5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FB2BB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FB2BB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FB2BB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DeltaViewInsertion">
    <w:name w:val="DeltaView Insertion"/>
    <w:rsid w:val="00FB2BB5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a"/>
    <w:rsid w:val="00FB2BB5"/>
    <w:pPr>
      <w:shd w:val="clear" w:color="auto" w:fill="FFFFFF"/>
      <w:spacing w:after="0" w:line="0" w:lineRule="atLeast"/>
      <w:ind w:hanging="720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BodyText2">
    <w:name w:val="Body Text2"/>
    <w:rsid w:val="00FB2BB5"/>
    <w:rPr>
      <w:sz w:val="24"/>
      <w:szCs w:val="24"/>
      <w:u w:val="single"/>
      <w:shd w:val="clear" w:color="auto" w:fill="FFFFFF"/>
    </w:rPr>
  </w:style>
  <w:style w:type="character" w:styleId="afe">
    <w:name w:val="FollowedHyperlink"/>
    <w:uiPriority w:val="99"/>
    <w:semiHidden/>
    <w:unhideWhenUsed/>
    <w:rsid w:val="00FB2BB5"/>
    <w:rPr>
      <w:color w:val="954F72"/>
      <w:u w:val="single"/>
    </w:rPr>
  </w:style>
  <w:style w:type="paragraph" w:customStyle="1" w:styleId="Style9">
    <w:name w:val="Style9"/>
    <w:basedOn w:val="a"/>
    <w:uiPriority w:val="99"/>
    <w:rsid w:val="00FB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46">
    <w:name w:val="Font Style46"/>
    <w:basedOn w:val="a0"/>
    <w:uiPriority w:val="99"/>
    <w:rsid w:val="00FB2BB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FB2BB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FB2BB5"/>
    <w:pPr>
      <w:widowControl w:val="0"/>
      <w:autoSpaceDE w:val="0"/>
      <w:autoSpaceDN w:val="0"/>
      <w:adjustRightInd w:val="0"/>
      <w:spacing w:after="0" w:line="416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FB2BB5"/>
    <w:pPr>
      <w:widowControl w:val="0"/>
      <w:autoSpaceDE w:val="0"/>
      <w:autoSpaceDN w:val="0"/>
      <w:adjustRightInd w:val="0"/>
      <w:spacing w:after="0" w:line="278" w:lineRule="exact"/>
      <w:ind w:firstLine="331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FB2B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4">
    <w:name w:val="Style34"/>
    <w:basedOn w:val="a"/>
    <w:uiPriority w:val="99"/>
    <w:rsid w:val="00FB2BB5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9">
    <w:name w:val="Style39"/>
    <w:basedOn w:val="a"/>
    <w:uiPriority w:val="99"/>
    <w:rsid w:val="00FB2BB5"/>
    <w:pPr>
      <w:widowControl w:val="0"/>
      <w:autoSpaceDE w:val="0"/>
      <w:autoSpaceDN w:val="0"/>
      <w:adjustRightInd w:val="0"/>
      <w:spacing w:after="0" w:line="277" w:lineRule="exact"/>
      <w:ind w:firstLine="343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48">
    <w:name w:val="Font Style48"/>
    <w:basedOn w:val="a0"/>
    <w:uiPriority w:val="99"/>
    <w:rsid w:val="00FB2B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FB2BB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FB2BB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FB2BB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5">
    <w:name w:val="Style35"/>
    <w:basedOn w:val="a"/>
    <w:uiPriority w:val="99"/>
    <w:rsid w:val="00FB2BB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53">
    <w:name w:val="Font Style53"/>
    <w:basedOn w:val="a0"/>
    <w:uiPriority w:val="99"/>
    <w:rsid w:val="00FB2BB5"/>
    <w:rPr>
      <w:rFonts w:ascii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.//www.gli.government.b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mlsp.government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www.moew.government.bg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mailto:rzi@rzi-burg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p.bg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az.governmen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7952</Words>
  <Characters>45329</Characters>
  <Application>Microsoft Office Word</Application>
  <DocSecurity>0</DocSecurity>
  <Lines>377</Lines>
  <Paragraphs>106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15</cp:revision>
  <dcterms:created xsi:type="dcterms:W3CDTF">2018-11-30T13:34:00Z</dcterms:created>
  <dcterms:modified xsi:type="dcterms:W3CDTF">2018-12-05T12:51:00Z</dcterms:modified>
</cp:coreProperties>
</file>